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E43" w:rsidRDefault="00841E43"/>
    <w:p w:rsidR="008B6542" w:rsidRDefault="008B6542" w:rsidP="008B6542">
      <w:pPr>
        <w:shd w:val="clear" w:color="auto" w:fill="FFFFFF"/>
        <w:spacing w:after="90" w:line="240" w:lineRule="auto"/>
        <w:outlineLvl w:val="1"/>
        <w:rPr>
          <w:rFonts w:ascii="Georgia" w:eastAsia="Times New Roman" w:hAnsi="Georgia" w:cs="Arial"/>
          <w:color w:val="000000"/>
          <w:sz w:val="41"/>
          <w:szCs w:val="41"/>
          <w:lang w:eastAsia="uk-UA"/>
        </w:rPr>
      </w:pPr>
      <w:hyperlink r:id="rId5" w:tooltip="Медіакритика в Україні: недоросла й недооцінена" w:history="1">
        <w:proofErr w:type="spellStart"/>
        <w:r w:rsidRPr="008B6542">
          <w:rPr>
            <w:rFonts w:ascii="Georgia" w:eastAsia="Times New Roman" w:hAnsi="Georgia" w:cs="Arial"/>
            <w:color w:val="000000"/>
            <w:sz w:val="41"/>
            <w:szCs w:val="41"/>
            <w:u w:val="single"/>
            <w:lang w:eastAsia="uk-UA"/>
          </w:rPr>
          <w:t>Медіакритика</w:t>
        </w:r>
        <w:proofErr w:type="spellEnd"/>
        <w:r w:rsidRPr="008B6542">
          <w:rPr>
            <w:rFonts w:ascii="Georgia" w:eastAsia="Times New Roman" w:hAnsi="Georgia" w:cs="Arial"/>
            <w:color w:val="000000"/>
            <w:sz w:val="41"/>
            <w:szCs w:val="41"/>
            <w:u w:val="single"/>
            <w:lang w:eastAsia="uk-UA"/>
          </w:rPr>
          <w:t xml:space="preserve"> в Україні: недоросла й недооцінена</w:t>
        </w:r>
      </w:hyperlink>
    </w:p>
    <w:p w:rsidR="008B6542" w:rsidRPr="008B6542" w:rsidRDefault="008B6542" w:rsidP="008B6542">
      <w:pPr>
        <w:shd w:val="clear" w:color="auto" w:fill="FFFFFF"/>
        <w:spacing w:after="90" w:line="240" w:lineRule="auto"/>
        <w:outlineLvl w:val="1"/>
        <w:rPr>
          <w:rFonts w:ascii="Georgia" w:eastAsia="Times New Roman" w:hAnsi="Georgia" w:cs="Arial"/>
          <w:color w:val="000000"/>
          <w:sz w:val="20"/>
          <w:szCs w:val="20"/>
          <w:lang w:eastAsia="uk-UA"/>
        </w:rPr>
      </w:pPr>
      <w:hyperlink r:id="rId6" w:history="1">
        <w:r w:rsidRPr="008B6542">
          <w:rPr>
            <w:rStyle w:val="a3"/>
            <w:rFonts w:ascii="Georgia" w:eastAsia="Times New Roman" w:hAnsi="Georgia" w:cs="Arial"/>
            <w:sz w:val="20"/>
            <w:szCs w:val="20"/>
            <w:lang w:eastAsia="uk-UA"/>
          </w:rPr>
          <w:t>http://www.mediakrytyka.info/media-filosofiya/mediakrytyka-v-ukrayini-nedorosla-y-nedootsinena.html</w:t>
        </w:r>
      </w:hyperlink>
      <w:r w:rsidRPr="008B6542">
        <w:rPr>
          <w:rFonts w:ascii="Georgia" w:eastAsia="Times New Roman" w:hAnsi="Georgia" w:cs="Arial"/>
          <w:color w:val="000000"/>
          <w:sz w:val="20"/>
          <w:szCs w:val="20"/>
          <w:lang w:eastAsia="uk-UA"/>
        </w:rPr>
        <w:t xml:space="preserve"> </w:t>
      </w:r>
    </w:p>
    <w:p w:rsidR="008B6542" w:rsidRPr="008B6542" w:rsidRDefault="008B6542" w:rsidP="008B6542">
      <w:pPr>
        <w:shd w:val="clear" w:color="auto" w:fill="FFFFFF"/>
        <w:spacing w:after="0" w:line="240" w:lineRule="auto"/>
        <w:outlineLvl w:val="3"/>
        <w:rPr>
          <w:rFonts w:ascii="Verdana" w:eastAsia="Times New Roman" w:hAnsi="Verdana" w:cs="Arial"/>
          <w:color w:val="000000"/>
          <w:sz w:val="17"/>
          <w:szCs w:val="17"/>
          <w:lang w:eastAsia="uk-UA"/>
        </w:rPr>
      </w:pPr>
      <w:r w:rsidRPr="008B6542">
        <w:rPr>
          <w:rFonts w:ascii="Verdana" w:eastAsia="Times New Roman" w:hAnsi="Verdana" w:cs="Arial"/>
          <w:color w:val="000000"/>
          <w:sz w:val="17"/>
          <w:szCs w:val="17"/>
          <w:lang w:eastAsia="uk-UA"/>
        </w:rPr>
        <w:t>Отар Довженко</w:t>
      </w:r>
    </w:p>
    <w:p w:rsidR="008B6542" w:rsidRPr="008B6542" w:rsidRDefault="008B6542" w:rsidP="008B6542">
      <w:pPr>
        <w:shd w:val="clear" w:color="auto" w:fill="FFFFFF"/>
        <w:spacing w:after="0" w:line="240" w:lineRule="auto"/>
        <w:outlineLvl w:val="3"/>
        <w:rPr>
          <w:rFonts w:ascii="Verdana" w:eastAsia="Times New Roman" w:hAnsi="Verdana" w:cs="Arial"/>
          <w:color w:val="000000"/>
          <w:sz w:val="17"/>
          <w:szCs w:val="17"/>
          <w:lang w:eastAsia="uk-UA"/>
        </w:rPr>
      </w:pPr>
      <w:r w:rsidRPr="008B6542">
        <w:rPr>
          <w:rFonts w:ascii="Verdana" w:eastAsia="Times New Roman" w:hAnsi="Verdana" w:cs="Arial"/>
          <w:color w:val="000000"/>
          <w:sz w:val="17"/>
          <w:szCs w:val="17"/>
          <w:lang w:eastAsia="uk-UA"/>
        </w:rPr>
        <w:t>Опубліковано: </w:t>
      </w:r>
      <w:r w:rsidRPr="008B6542">
        <w:rPr>
          <w:rFonts w:ascii="Verdana" w:eastAsia="Times New Roman" w:hAnsi="Verdana" w:cs="Arial"/>
          <w:b/>
          <w:bCs/>
          <w:color w:val="AA0000"/>
          <w:sz w:val="17"/>
          <w:szCs w:val="17"/>
          <w:lang w:eastAsia="uk-UA"/>
        </w:rPr>
        <w:t>03-11-2010</w:t>
      </w:r>
    </w:p>
    <w:p w:rsidR="008B6542" w:rsidRPr="008B6542" w:rsidRDefault="008B6542" w:rsidP="008B6542">
      <w:pPr>
        <w:shd w:val="clear" w:color="auto" w:fill="FFFFFF"/>
        <w:spacing w:after="0" w:line="240" w:lineRule="auto"/>
        <w:outlineLvl w:val="3"/>
        <w:rPr>
          <w:rFonts w:ascii="Verdana" w:eastAsia="Times New Roman" w:hAnsi="Verdana" w:cs="Arial"/>
          <w:color w:val="000000"/>
          <w:sz w:val="17"/>
          <w:szCs w:val="17"/>
          <w:lang w:eastAsia="uk-UA"/>
        </w:rPr>
      </w:pPr>
      <w:r w:rsidRPr="008B6542">
        <w:rPr>
          <w:rFonts w:ascii="Verdana" w:eastAsia="Times New Roman" w:hAnsi="Verdana" w:cs="Arial"/>
          <w:color w:val="000000"/>
          <w:sz w:val="17"/>
          <w:szCs w:val="17"/>
          <w:lang w:eastAsia="uk-UA"/>
        </w:rPr>
        <w:t>Розділи: </w:t>
      </w:r>
      <w:hyperlink r:id="rId7" w:history="1">
        <w:r w:rsidRPr="008B6542">
          <w:rPr>
            <w:rFonts w:ascii="Verdana" w:eastAsia="Times New Roman" w:hAnsi="Verdana" w:cs="Arial"/>
            <w:b/>
            <w:bCs/>
            <w:color w:val="AA0000"/>
            <w:sz w:val="17"/>
            <w:szCs w:val="17"/>
            <w:u w:val="single"/>
            <w:lang w:eastAsia="uk-UA"/>
          </w:rPr>
          <w:t>Медіа-Філософія</w:t>
        </w:r>
      </w:hyperlink>
      <w:r w:rsidRPr="008B6542">
        <w:rPr>
          <w:rFonts w:ascii="Verdana" w:eastAsia="Times New Roman" w:hAnsi="Verdana" w:cs="Arial"/>
          <w:b/>
          <w:bCs/>
          <w:color w:val="AA0000"/>
          <w:sz w:val="17"/>
          <w:szCs w:val="17"/>
          <w:lang w:eastAsia="uk-UA"/>
        </w:rPr>
        <w:t>.</w:t>
      </w:r>
    </w:p>
    <w:p w:rsidR="008B6542" w:rsidRPr="008B6542" w:rsidRDefault="008B6542" w:rsidP="008B6542">
      <w:pPr>
        <w:shd w:val="clear" w:color="auto" w:fill="FFFFFF"/>
        <w:spacing w:after="75" w:line="240" w:lineRule="auto"/>
        <w:jc w:val="center"/>
        <w:outlineLvl w:val="3"/>
        <w:rPr>
          <w:rFonts w:ascii="Georgia" w:eastAsia="Times New Roman" w:hAnsi="Georgia" w:cs="Arial"/>
          <w:color w:val="85827A"/>
          <w:sz w:val="39"/>
          <w:szCs w:val="39"/>
          <w:lang w:eastAsia="uk-UA"/>
        </w:rPr>
      </w:pPr>
      <w:r w:rsidRPr="008B6542">
        <w:rPr>
          <w:rFonts w:ascii="Georgia" w:eastAsia="Times New Roman" w:hAnsi="Georgia" w:cs="Arial"/>
          <w:color w:val="85827A"/>
          <w:sz w:val="39"/>
          <w:szCs w:val="39"/>
          <w:lang w:eastAsia="uk-UA"/>
        </w:rPr>
        <w:t>3</w:t>
      </w:r>
      <w:bookmarkStart w:id="0" w:name="_GoBack"/>
      <w:bookmarkEnd w:id="0"/>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Цей матеріал є спробою окреслити класифікацію, поширення, функції, особливості, проблеми, тенденції розвитку та перспективи медійної критики в Україні. Головним джерелом є власні спостереження, що накопичились у автора протягом п’яти років роботи в групі видань «Телекритика», що передбачала постійний моніторинг та аналіз медійного простору. А отже, йдеться про погляд із близької відстані, значною мірою – зсередини, який у жодному разі не претендує на об’єктивність. Я не робитиму екскурсу в історію української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(окрім історії власного видання), позаяк це тема для ґрунтовного, передусім джерелознавчого, наукового дослідження.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proofErr w:type="spellStart"/>
      <w:r w:rsidRPr="008B6542">
        <w:rPr>
          <w:rFonts w:ascii="Verdana" w:eastAsia="Times New Roman" w:hAnsi="Verdana" w:cs="Times New Roman"/>
          <w:b/>
          <w:bCs/>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(медійна критика, </w:t>
      </w:r>
      <w:proofErr w:type="spellStart"/>
      <w:r w:rsidRPr="008B6542">
        <w:rPr>
          <w:rFonts w:ascii="Verdana" w:eastAsia="Times New Roman" w:hAnsi="Verdana" w:cs="Times New Roman"/>
          <w:color w:val="000000"/>
          <w:sz w:val="18"/>
          <w:szCs w:val="18"/>
          <w:lang w:eastAsia="uk-UA"/>
        </w:rPr>
        <w:t>критика</w:t>
      </w:r>
      <w:proofErr w:type="spellEnd"/>
      <w:r w:rsidRPr="008B6542">
        <w:rPr>
          <w:rFonts w:ascii="Verdana" w:eastAsia="Times New Roman" w:hAnsi="Verdana" w:cs="Times New Roman"/>
          <w:color w:val="000000"/>
          <w:sz w:val="18"/>
          <w:szCs w:val="18"/>
          <w:lang w:eastAsia="uk-UA"/>
        </w:rPr>
        <w:t xml:space="preserve"> засобів масової комунікації) – це сегмент журналістики, що аналізує та оцінює медійний продукт. Її предметом може бути і форма, і зміст медійного продукту, а також тенденції та обставини його виробництва, їхнє значення, вплив на суспільство, взаємодія з ним тощо. Жанрові й тематичні межі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розмиті: вона межує з  критикою різних родів мистецтва, політичною та соціальною публіцистикою, </w:t>
      </w:r>
      <w:proofErr w:type="spellStart"/>
      <w:r w:rsidRPr="008B6542">
        <w:rPr>
          <w:rFonts w:ascii="Verdana" w:eastAsia="Times New Roman" w:hAnsi="Verdana" w:cs="Times New Roman"/>
          <w:color w:val="000000"/>
          <w:sz w:val="18"/>
          <w:szCs w:val="18"/>
          <w:lang w:eastAsia="uk-UA"/>
        </w:rPr>
        <w:t>есеїстикою</w:t>
      </w:r>
      <w:proofErr w:type="spellEnd"/>
      <w:r w:rsidRPr="008B6542">
        <w:rPr>
          <w:rFonts w:ascii="Verdana" w:eastAsia="Times New Roman" w:hAnsi="Verdana" w:cs="Times New Roman"/>
          <w:color w:val="000000"/>
          <w:sz w:val="18"/>
          <w:szCs w:val="18"/>
          <w:lang w:eastAsia="uk-UA"/>
        </w:rPr>
        <w:t xml:space="preserve">, навіть художньою літературою. Не намагатимемося тут класифікувати медійну критику за тематикою чи родом медіа, продукт якого вона оцінює (телебачення, радіо, преса, </w:t>
      </w:r>
      <w:proofErr w:type="spellStart"/>
      <w:r w:rsidRPr="008B6542">
        <w:rPr>
          <w:rFonts w:ascii="Verdana" w:eastAsia="Times New Roman" w:hAnsi="Verdana" w:cs="Times New Roman"/>
          <w:color w:val="000000"/>
          <w:sz w:val="18"/>
          <w:szCs w:val="18"/>
          <w:lang w:eastAsia="uk-UA"/>
        </w:rPr>
        <w:t>інтернет</w:t>
      </w:r>
      <w:proofErr w:type="spellEnd"/>
      <w:r w:rsidRPr="008B6542">
        <w:rPr>
          <w:rFonts w:ascii="Verdana" w:eastAsia="Times New Roman" w:hAnsi="Verdana" w:cs="Times New Roman"/>
          <w:color w:val="000000"/>
          <w:sz w:val="18"/>
          <w:szCs w:val="18"/>
          <w:lang w:eastAsia="uk-UA"/>
        </w:rPr>
        <w:t xml:space="preserve">, реклама тощо), адже в цьому разі ми отримали б величезну множину нестійких, змінних різновидів.  Зазначимо лишень, що в Україні та загалом на пострадянському просторі традиційно більш розвинена критика телебачення («телекритика»), в тому числі телевізійного кіно та реклами; меншою мірою – друкованих ЗМІ та радіо; критика </w:t>
      </w:r>
      <w:proofErr w:type="spellStart"/>
      <w:r w:rsidRPr="008B6542">
        <w:rPr>
          <w:rFonts w:ascii="Verdana" w:eastAsia="Times New Roman" w:hAnsi="Verdana" w:cs="Times New Roman"/>
          <w:color w:val="000000"/>
          <w:sz w:val="18"/>
          <w:szCs w:val="18"/>
          <w:lang w:eastAsia="uk-UA"/>
        </w:rPr>
        <w:t>онлайн-видань</w:t>
      </w:r>
      <w:proofErr w:type="spellEnd"/>
      <w:r w:rsidRPr="008B6542">
        <w:rPr>
          <w:rFonts w:ascii="Verdana" w:eastAsia="Times New Roman" w:hAnsi="Verdana" w:cs="Times New Roman"/>
          <w:color w:val="000000"/>
          <w:sz w:val="18"/>
          <w:szCs w:val="18"/>
          <w:lang w:eastAsia="uk-UA"/>
        </w:rPr>
        <w:t xml:space="preserve">, сайтів та </w:t>
      </w:r>
      <w:proofErr w:type="spellStart"/>
      <w:r w:rsidRPr="008B6542">
        <w:rPr>
          <w:rFonts w:ascii="Verdana" w:eastAsia="Times New Roman" w:hAnsi="Verdana" w:cs="Times New Roman"/>
          <w:color w:val="000000"/>
          <w:sz w:val="18"/>
          <w:szCs w:val="18"/>
          <w:lang w:eastAsia="uk-UA"/>
        </w:rPr>
        <w:t>new</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media</w:t>
      </w:r>
      <w:proofErr w:type="spellEnd"/>
      <w:r w:rsidRPr="008B6542">
        <w:rPr>
          <w:rFonts w:ascii="Verdana" w:eastAsia="Times New Roman" w:hAnsi="Verdana" w:cs="Times New Roman"/>
          <w:color w:val="000000"/>
          <w:sz w:val="18"/>
          <w:szCs w:val="18"/>
          <w:lang w:eastAsia="uk-UA"/>
        </w:rPr>
        <w:t xml:space="preserve"> поширена переважно в </w:t>
      </w:r>
      <w:proofErr w:type="spellStart"/>
      <w:r w:rsidRPr="008B6542">
        <w:rPr>
          <w:rFonts w:ascii="Verdana" w:eastAsia="Times New Roman" w:hAnsi="Verdana" w:cs="Times New Roman"/>
          <w:color w:val="000000"/>
          <w:sz w:val="18"/>
          <w:szCs w:val="18"/>
          <w:lang w:eastAsia="uk-UA"/>
        </w:rPr>
        <w:t>інтернеті</w:t>
      </w:r>
      <w:proofErr w:type="spellEnd"/>
      <w:r w:rsidRPr="008B6542">
        <w:rPr>
          <w:rFonts w:ascii="Verdana" w:eastAsia="Times New Roman" w:hAnsi="Verdana" w:cs="Times New Roman"/>
          <w:color w:val="000000"/>
          <w:sz w:val="18"/>
          <w:szCs w:val="18"/>
          <w:lang w:eastAsia="uk-UA"/>
        </w:rPr>
        <w:t xml:space="preserve">, зокрема у </w:t>
      </w:r>
      <w:proofErr w:type="spellStart"/>
      <w:r w:rsidRPr="008B6542">
        <w:rPr>
          <w:rFonts w:ascii="Verdana" w:eastAsia="Times New Roman" w:hAnsi="Verdana" w:cs="Times New Roman"/>
          <w:color w:val="000000"/>
          <w:sz w:val="18"/>
          <w:szCs w:val="18"/>
          <w:lang w:eastAsia="uk-UA"/>
        </w:rPr>
        <w:t>блогосфері</w:t>
      </w:r>
      <w:proofErr w:type="spellEnd"/>
      <w:r w:rsidRPr="008B6542">
        <w:rPr>
          <w:rFonts w:ascii="Verdana" w:eastAsia="Times New Roman" w:hAnsi="Verdana" w:cs="Times New Roman"/>
          <w:color w:val="000000"/>
          <w:sz w:val="18"/>
          <w:szCs w:val="18"/>
          <w:lang w:eastAsia="uk-UA"/>
        </w:rPr>
        <w:t xml:space="preserve">. Цікавий підхід до класифікації за мотивами та об’єктами застосував Борис </w:t>
      </w:r>
      <w:proofErr w:type="spellStart"/>
      <w:r w:rsidRPr="008B6542">
        <w:rPr>
          <w:rFonts w:ascii="Verdana" w:eastAsia="Times New Roman" w:hAnsi="Verdana" w:cs="Times New Roman"/>
          <w:color w:val="000000"/>
          <w:sz w:val="18"/>
          <w:szCs w:val="18"/>
          <w:lang w:eastAsia="uk-UA"/>
        </w:rPr>
        <w:t>Потятиник</w:t>
      </w:r>
      <w:proofErr w:type="spellEnd"/>
      <w:r w:rsidRPr="008B6542">
        <w:rPr>
          <w:rFonts w:ascii="Verdana" w:eastAsia="Times New Roman" w:hAnsi="Verdana" w:cs="Times New Roman"/>
          <w:color w:val="000000"/>
          <w:sz w:val="18"/>
          <w:szCs w:val="18"/>
          <w:lang w:eastAsia="uk-UA"/>
        </w:rPr>
        <w:t xml:space="preserve"> у с</w:t>
      </w:r>
      <w:proofErr w:type="spellStart"/>
      <w:r w:rsidRPr="008B6542">
        <w:rPr>
          <w:rFonts w:ascii="Verdana" w:eastAsia="Times New Roman" w:hAnsi="Verdana" w:cs="Times New Roman"/>
          <w:color w:val="000000"/>
          <w:sz w:val="18"/>
          <w:szCs w:val="18"/>
          <w:lang w:eastAsia="uk-UA"/>
        </w:rPr>
        <w:t>татті </w:t>
      </w:r>
      <w:hyperlink r:id="rId8" w:history="1">
        <w:r w:rsidRPr="008B6542">
          <w:rPr>
            <w:rFonts w:ascii="Verdana" w:eastAsia="Times New Roman" w:hAnsi="Verdana" w:cs="Times New Roman"/>
            <w:b/>
            <w:bCs/>
            <w:color w:val="AA0000"/>
            <w:sz w:val="18"/>
            <w:szCs w:val="18"/>
            <w:u w:val="single"/>
            <w:lang w:eastAsia="uk-UA"/>
          </w:rPr>
          <w:t>«Медіа</w:t>
        </w:r>
        <w:proofErr w:type="spellEnd"/>
        <w:r w:rsidRPr="008B6542">
          <w:rPr>
            <w:rFonts w:ascii="Verdana" w:eastAsia="Times New Roman" w:hAnsi="Verdana" w:cs="Times New Roman"/>
            <w:b/>
            <w:bCs/>
            <w:color w:val="AA0000"/>
            <w:sz w:val="18"/>
            <w:szCs w:val="18"/>
            <w:u w:val="single"/>
            <w:lang w:eastAsia="uk-UA"/>
          </w:rPr>
          <w:t>критика: кому перепадає найбільше?»</w:t>
        </w:r>
      </w:hyperlink>
      <w:r w:rsidRPr="008B6542">
        <w:rPr>
          <w:rFonts w:ascii="Verdana" w:eastAsia="Times New Roman" w:hAnsi="Verdana" w:cs="Times New Roman"/>
          <w:color w:val="000000"/>
          <w:sz w:val="18"/>
          <w:szCs w:val="18"/>
          <w:lang w:eastAsia="uk-UA"/>
        </w:rPr>
        <w:t>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Класифікація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Позаяк медіа не існують окремо від реалій, що їх вони висвітлюють, відображають та осмислюють, медійну критику також неможливо (та й чи варто?) повністю відокремити від прилеглих жанрово-тематичних масивів журналістики. Не кожен текст, у якому згадується, аналізується чи оцінюється певний засіб масової інформації або його продукт, є </w:t>
      </w:r>
      <w:proofErr w:type="spellStart"/>
      <w:r w:rsidRPr="008B6542">
        <w:rPr>
          <w:rFonts w:ascii="Verdana" w:eastAsia="Times New Roman" w:hAnsi="Verdana" w:cs="Times New Roman"/>
          <w:color w:val="000000"/>
          <w:sz w:val="18"/>
          <w:szCs w:val="18"/>
          <w:lang w:eastAsia="uk-UA"/>
        </w:rPr>
        <w:t>медіакритичним</w:t>
      </w:r>
      <w:proofErr w:type="spellEnd"/>
      <w:r w:rsidRPr="008B6542">
        <w:rPr>
          <w:rFonts w:ascii="Verdana" w:eastAsia="Times New Roman" w:hAnsi="Verdana" w:cs="Times New Roman"/>
          <w:color w:val="000000"/>
          <w:sz w:val="18"/>
          <w:szCs w:val="18"/>
          <w:lang w:eastAsia="uk-UA"/>
        </w:rPr>
        <w:t xml:space="preserve">.  Найпростіший приклад – аналіз змісту промови у прямому телеефірі, об’єктом якого є не </w:t>
      </w:r>
      <w:proofErr w:type="spellStart"/>
      <w:r w:rsidRPr="008B6542">
        <w:rPr>
          <w:rFonts w:ascii="Verdana" w:eastAsia="Times New Roman" w:hAnsi="Verdana" w:cs="Times New Roman"/>
          <w:color w:val="000000"/>
          <w:sz w:val="18"/>
          <w:szCs w:val="18"/>
          <w:lang w:eastAsia="uk-UA"/>
        </w:rPr>
        <w:t>medium</w:t>
      </w:r>
      <w:proofErr w:type="spellEnd"/>
      <w:r w:rsidRPr="008B6542">
        <w:rPr>
          <w:rFonts w:ascii="Verdana" w:eastAsia="Times New Roman" w:hAnsi="Verdana" w:cs="Times New Roman"/>
          <w:color w:val="000000"/>
          <w:sz w:val="18"/>
          <w:szCs w:val="18"/>
          <w:lang w:eastAsia="uk-UA"/>
        </w:rPr>
        <w:t xml:space="preserve">, а лише </w:t>
      </w:r>
      <w:proofErr w:type="spellStart"/>
      <w:r w:rsidRPr="008B6542">
        <w:rPr>
          <w:rFonts w:ascii="Verdana" w:eastAsia="Times New Roman" w:hAnsi="Verdana" w:cs="Times New Roman"/>
          <w:color w:val="000000"/>
          <w:sz w:val="18"/>
          <w:szCs w:val="18"/>
          <w:lang w:eastAsia="uk-UA"/>
        </w:rPr>
        <w:t>ретрансльований</w:t>
      </w:r>
      <w:proofErr w:type="spellEnd"/>
      <w:r w:rsidRPr="008B6542">
        <w:rPr>
          <w:rFonts w:ascii="Verdana" w:eastAsia="Times New Roman" w:hAnsi="Verdana" w:cs="Times New Roman"/>
          <w:color w:val="000000"/>
          <w:sz w:val="18"/>
          <w:szCs w:val="18"/>
          <w:lang w:eastAsia="uk-UA"/>
        </w:rPr>
        <w:t xml:space="preserve"> ним </w:t>
      </w:r>
      <w:proofErr w:type="spellStart"/>
      <w:r w:rsidRPr="008B6542">
        <w:rPr>
          <w:rFonts w:ascii="Verdana" w:eastAsia="Times New Roman" w:hAnsi="Verdana" w:cs="Times New Roman"/>
          <w:color w:val="000000"/>
          <w:sz w:val="18"/>
          <w:szCs w:val="18"/>
          <w:lang w:eastAsia="uk-UA"/>
        </w:rPr>
        <w:t>message</w:t>
      </w:r>
      <w:proofErr w:type="spellEnd"/>
      <w:r w:rsidRPr="008B6542">
        <w:rPr>
          <w:rFonts w:ascii="Verdana" w:eastAsia="Times New Roman" w:hAnsi="Verdana" w:cs="Times New Roman"/>
          <w:color w:val="000000"/>
          <w:sz w:val="18"/>
          <w:szCs w:val="18"/>
          <w:lang w:eastAsia="uk-UA"/>
        </w:rPr>
        <w:t xml:space="preserve">; хоча й до цього випадку можна знайти </w:t>
      </w:r>
      <w:proofErr w:type="spellStart"/>
      <w:r w:rsidRPr="008B6542">
        <w:rPr>
          <w:rFonts w:ascii="Verdana" w:eastAsia="Times New Roman" w:hAnsi="Verdana" w:cs="Times New Roman"/>
          <w:color w:val="000000"/>
          <w:sz w:val="18"/>
          <w:szCs w:val="18"/>
          <w:lang w:eastAsia="uk-UA"/>
        </w:rPr>
        <w:t>медіакритичний</w:t>
      </w:r>
      <w:proofErr w:type="spellEnd"/>
      <w:r w:rsidRPr="008B6542">
        <w:rPr>
          <w:rFonts w:ascii="Verdana" w:eastAsia="Times New Roman" w:hAnsi="Verdana" w:cs="Times New Roman"/>
          <w:color w:val="000000"/>
          <w:sz w:val="18"/>
          <w:szCs w:val="18"/>
          <w:lang w:eastAsia="uk-UA"/>
        </w:rPr>
        <w:t xml:space="preserve"> підхід, проаналізувавши обставини, можливі причини та передумови появи в ефірі саме такого виступу.</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Варто відкинути обидві крайнощі – як прагнення зараховувати до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все, що так чи інакше стосується медіа (в тому числі інформаційні матеріали й чисту аналітику), так і пуристський підхід, який відсікає все, що не відповідає еталонові класичної публіцистики. В найширшому розумінні </w:t>
      </w:r>
      <w:proofErr w:type="spellStart"/>
      <w:r w:rsidRPr="008B6542">
        <w:rPr>
          <w:rFonts w:ascii="Verdana" w:eastAsia="Times New Roman" w:hAnsi="Verdana" w:cs="Times New Roman"/>
          <w:color w:val="000000"/>
          <w:sz w:val="18"/>
          <w:szCs w:val="18"/>
          <w:lang w:eastAsia="uk-UA"/>
        </w:rPr>
        <w:t>медіакритичний</w:t>
      </w:r>
      <w:proofErr w:type="spellEnd"/>
      <w:r w:rsidRPr="008B6542">
        <w:rPr>
          <w:rFonts w:ascii="Verdana" w:eastAsia="Times New Roman" w:hAnsi="Verdana" w:cs="Times New Roman"/>
          <w:color w:val="000000"/>
          <w:sz w:val="18"/>
          <w:szCs w:val="18"/>
          <w:lang w:eastAsia="uk-UA"/>
        </w:rPr>
        <w:t xml:space="preserve"> дискурс може об’єднувати не лише тексти, але також їхні фрагменти, окремі висловлювання чи ідеї, незалежно від жанру, джерела чи основної теми; до нього належали навіть наліпки «вони брешуть!» із логотипами лояльних до влади телеканалів у 2004 році.</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За </w:t>
      </w:r>
      <w:hyperlink r:id="rId9" w:history="1">
        <w:r w:rsidRPr="008B6542">
          <w:rPr>
            <w:rFonts w:ascii="Verdana" w:eastAsia="Times New Roman" w:hAnsi="Verdana" w:cs="Times New Roman"/>
            <w:b/>
            <w:bCs/>
            <w:color w:val="AA0000"/>
            <w:sz w:val="18"/>
            <w:szCs w:val="18"/>
            <w:u w:val="single"/>
            <w:lang w:eastAsia="uk-UA"/>
          </w:rPr>
          <w:t xml:space="preserve">російським дослідником Олександром </w:t>
        </w:r>
        <w:proofErr w:type="spellStart"/>
        <w:r w:rsidRPr="008B6542">
          <w:rPr>
            <w:rFonts w:ascii="Verdana" w:eastAsia="Times New Roman" w:hAnsi="Verdana" w:cs="Times New Roman"/>
            <w:b/>
            <w:bCs/>
            <w:color w:val="AA0000"/>
            <w:sz w:val="18"/>
            <w:szCs w:val="18"/>
            <w:u w:val="single"/>
            <w:lang w:eastAsia="uk-UA"/>
          </w:rPr>
          <w:t>Короченським</w:t>
        </w:r>
        <w:proofErr w:type="spellEnd"/>
      </w:hyperlink>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поділяється на академічну, професійну («цехову») та масову. Не претендуючи на право дискутувати з науковцем, все ж наважусь запропонувати іншу градацію. Те, що пан </w:t>
      </w:r>
      <w:proofErr w:type="spellStart"/>
      <w:r w:rsidRPr="008B6542">
        <w:rPr>
          <w:rFonts w:ascii="Verdana" w:eastAsia="Times New Roman" w:hAnsi="Verdana" w:cs="Times New Roman"/>
          <w:color w:val="000000"/>
          <w:sz w:val="18"/>
          <w:szCs w:val="18"/>
          <w:lang w:eastAsia="uk-UA"/>
        </w:rPr>
        <w:t>Короченський</w:t>
      </w:r>
      <w:proofErr w:type="spellEnd"/>
      <w:r w:rsidRPr="008B6542">
        <w:rPr>
          <w:rFonts w:ascii="Verdana" w:eastAsia="Times New Roman" w:hAnsi="Verdana" w:cs="Times New Roman"/>
          <w:color w:val="000000"/>
          <w:sz w:val="18"/>
          <w:szCs w:val="18"/>
          <w:lang w:eastAsia="uk-UA"/>
        </w:rPr>
        <w:t xml:space="preserve"> називає академічною критикою, ми можемо сміливо віднести до науки, а відтак винести за дужки, позаяк наукові дослідження мають специфічні цілі, функції та сферу застосування. Хоча, видається, саме цей різновид медійної критики існував іще радянських часів; Іван </w:t>
      </w:r>
      <w:proofErr w:type="spellStart"/>
      <w:r w:rsidRPr="008B6542">
        <w:rPr>
          <w:rFonts w:ascii="Verdana" w:eastAsia="Times New Roman" w:hAnsi="Verdana" w:cs="Times New Roman"/>
          <w:color w:val="000000"/>
          <w:sz w:val="18"/>
          <w:szCs w:val="18"/>
          <w:lang w:eastAsia="uk-UA"/>
        </w:rPr>
        <w:t>Мащенко</w:t>
      </w:r>
      <w:proofErr w:type="spellEnd"/>
      <w:r w:rsidRPr="008B6542">
        <w:rPr>
          <w:rFonts w:ascii="Verdana" w:eastAsia="Times New Roman" w:hAnsi="Verdana" w:cs="Times New Roman"/>
          <w:color w:val="000000"/>
          <w:sz w:val="18"/>
          <w:szCs w:val="18"/>
          <w:lang w:eastAsia="uk-UA"/>
        </w:rPr>
        <w:t xml:space="preserve"> у своїй праці «Телебачення України», говорячи про українських телекритиків 70-х, наводить цитати з їхніх дописів у науковому стилі. Так чи інакше, поки що голос академічної критики чують лише науковці, викладачі та </w:t>
      </w:r>
      <w:r w:rsidRPr="008B6542">
        <w:rPr>
          <w:rFonts w:ascii="Verdana" w:eastAsia="Times New Roman" w:hAnsi="Verdana" w:cs="Times New Roman"/>
          <w:color w:val="000000"/>
          <w:sz w:val="18"/>
          <w:szCs w:val="18"/>
          <w:lang w:eastAsia="uk-UA"/>
        </w:rPr>
        <w:lastRenderedPageBreak/>
        <w:t xml:space="preserve">студенти, й на буття </w:t>
      </w:r>
      <w:proofErr w:type="spellStart"/>
      <w:r w:rsidRPr="008B6542">
        <w:rPr>
          <w:rFonts w:ascii="Verdana" w:eastAsia="Times New Roman" w:hAnsi="Verdana" w:cs="Times New Roman"/>
          <w:color w:val="000000"/>
          <w:sz w:val="18"/>
          <w:szCs w:val="18"/>
          <w:lang w:eastAsia="uk-UA"/>
        </w:rPr>
        <w:t>медій</w:t>
      </w:r>
      <w:proofErr w:type="spellEnd"/>
      <w:r w:rsidRPr="008B6542">
        <w:rPr>
          <w:rFonts w:ascii="Verdana" w:eastAsia="Times New Roman" w:hAnsi="Verdana" w:cs="Times New Roman"/>
          <w:color w:val="000000"/>
          <w:sz w:val="18"/>
          <w:szCs w:val="18"/>
          <w:lang w:eastAsia="uk-UA"/>
        </w:rPr>
        <w:t xml:space="preserve"> вона безпосередньо не впливає – за винятком, хіба що, експертних висновків Національної експертної комісії з питань захисту суспільної моралі, але це вже зовсім інша історія.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Критику, адресовану аудиторії засобів масової інформації «загального інтересу», назвімо популярною (адже «масовість» забезпечують радше механізми поширення, які далеко не завжди доступні навіть для тексту, написаного з розрахунком на найширшу аудиторію), а адресовану вужчій цільовій аудиторії  – спеціалізованою.</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Означення «масова» не підходить нам ще й тому, що насправді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розрахованої на смаки, вподобання та рівень сприйняття масової аудиторії, у вітчизняних ЗМІ обмаль. Немає </w:t>
      </w:r>
      <w:proofErr w:type="spellStart"/>
      <w:r w:rsidRPr="008B6542">
        <w:rPr>
          <w:rFonts w:ascii="Verdana" w:eastAsia="Times New Roman" w:hAnsi="Verdana" w:cs="Times New Roman"/>
          <w:color w:val="000000"/>
          <w:sz w:val="18"/>
          <w:szCs w:val="18"/>
          <w:lang w:eastAsia="uk-UA"/>
        </w:rPr>
        <w:t>медіакритичних</w:t>
      </w:r>
      <w:proofErr w:type="spellEnd"/>
      <w:r w:rsidRPr="008B6542">
        <w:rPr>
          <w:rFonts w:ascii="Verdana" w:eastAsia="Times New Roman" w:hAnsi="Verdana" w:cs="Times New Roman"/>
          <w:color w:val="000000"/>
          <w:sz w:val="18"/>
          <w:szCs w:val="18"/>
          <w:lang w:eastAsia="uk-UA"/>
        </w:rPr>
        <w:t xml:space="preserve"> проектів на телебаченні; на радіо єдиним прикладом була програма «Рентген» виробництва громадської організації «Телекритика»,  яка протягом року виходила в ефірі державної радіостанції «Промінь». У друкованих виданнях критика медійного продукту з’являється безсистемно, спорадично – як реакція на певні інформаційні приводи, «крик душі», частина полеміки абощо. В деяких виданнях («День», «Україна молода» тощо) є рубрики чи шпальти, присвячені медіа, однак у них частіше виходять інформаційні матеріали та інтерв’ю, аніж публіцистика. Порівняно найбільшу (але все одно невелику) частку </w:t>
      </w:r>
      <w:proofErr w:type="spellStart"/>
      <w:r w:rsidRPr="008B6542">
        <w:rPr>
          <w:rFonts w:ascii="Verdana" w:eastAsia="Times New Roman" w:hAnsi="Verdana" w:cs="Times New Roman"/>
          <w:color w:val="000000"/>
          <w:sz w:val="18"/>
          <w:szCs w:val="18"/>
          <w:lang w:eastAsia="uk-UA"/>
        </w:rPr>
        <w:t>медіакритичних</w:t>
      </w:r>
      <w:proofErr w:type="spellEnd"/>
      <w:r w:rsidRPr="008B6542">
        <w:rPr>
          <w:rFonts w:ascii="Verdana" w:eastAsia="Times New Roman" w:hAnsi="Verdana" w:cs="Times New Roman"/>
          <w:color w:val="000000"/>
          <w:sz w:val="18"/>
          <w:szCs w:val="18"/>
          <w:lang w:eastAsia="uk-UA"/>
        </w:rPr>
        <w:t xml:space="preserve"> текстів мають </w:t>
      </w:r>
      <w:proofErr w:type="spellStart"/>
      <w:r w:rsidRPr="008B6542">
        <w:rPr>
          <w:rFonts w:ascii="Verdana" w:eastAsia="Times New Roman" w:hAnsi="Verdana" w:cs="Times New Roman"/>
          <w:color w:val="000000"/>
          <w:sz w:val="18"/>
          <w:szCs w:val="18"/>
          <w:lang w:eastAsia="uk-UA"/>
        </w:rPr>
        <w:t>інтернет-видання</w:t>
      </w:r>
      <w:proofErr w:type="spellEnd"/>
      <w:r w:rsidRPr="008B6542">
        <w:rPr>
          <w:rFonts w:ascii="Verdana" w:eastAsia="Times New Roman" w:hAnsi="Verdana" w:cs="Times New Roman"/>
          <w:color w:val="000000"/>
          <w:sz w:val="18"/>
          <w:szCs w:val="18"/>
          <w:lang w:eastAsia="uk-UA"/>
        </w:rPr>
        <w:t xml:space="preserve"> та </w:t>
      </w:r>
      <w:proofErr w:type="spellStart"/>
      <w:r w:rsidRPr="008B6542">
        <w:rPr>
          <w:rFonts w:ascii="Verdana" w:eastAsia="Times New Roman" w:hAnsi="Verdana" w:cs="Times New Roman"/>
          <w:color w:val="000000"/>
          <w:sz w:val="18"/>
          <w:szCs w:val="18"/>
          <w:lang w:eastAsia="uk-UA"/>
        </w:rPr>
        <w:t>блоґи</w:t>
      </w:r>
      <w:proofErr w:type="spellEnd"/>
      <w:r w:rsidRPr="008B6542">
        <w:rPr>
          <w:rFonts w:ascii="Verdana" w:eastAsia="Times New Roman" w:hAnsi="Verdana" w:cs="Times New Roman"/>
          <w:color w:val="000000"/>
          <w:sz w:val="18"/>
          <w:szCs w:val="18"/>
          <w:lang w:eastAsia="uk-UA"/>
        </w:rPr>
        <w:t xml:space="preserve">.  Основна маса аудиторії ЗМІ загального інтересу стикається з </w:t>
      </w:r>
      <w:proofErr w:type="spellStart"/>
      <w:r w:rsidRPr="008B6542">
        <w:rPr>
          <w:rFonts w:ascii="Verdana" w:eastAsia="Times New Roman" w:hAnsi="Verdana" w:cs="Times New Roman"/>
          <w:color w:val="000000"/>
          <w:sz w:val="18"/>
          <w:szCs w:val="18"/>
          <w:lang w:eastAsia="uk-UA"/>
        </w:rPr>
        <w:t>медіакритикою</w:t>
      </w:r>
      <w:proofErr w:type="spellEnd"/>
      <w:r w:rsidRPr="008B6542">
        <w:rPr>
          <w:rFonts w:ascii="Verdana" w:eastAsia="Times New Roman" w:hAnsi="Verdana" w:cs="Times New Roman"/>
          <w:color w:val="000000"/>
          <w:sz w:val="18"/>
          <w:szCs w:val="18"/>
          <w:lang w:eastAsia="uk-UA"/>
        </w:rPr>
        <w:t xml:space="preserve"> вкрай рідко або не стикається взагалі, можливо, навіть не підозрюючи про її існування.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Спеціалізованою ми називатимемо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адресовану вужчим цільовим групам: працівникам медіа (до цього різновиду можна застосувати й визначення «цехової») та/або суміжних гуманітарних сфер, прихильникам тих чи інших жанрів або навіть окремих медіа, «кваліфікованим глядачам (читачам, слухачам)» – людям, для яких притаманне глибоке сприйняття й аналіз медійного продукту. Регулярно публікує спеціалізовану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лише група видань «Телекритика» (однойменні сайт і журнал, </w:t>
      </w:r>
      <w:proofErr w:type="spellStart"/>
      <w:r w:rsidRPr="008B6542">
        <w:rPr>
          <w:rFonts w:ascii="Verdana" w:eastAsia="Times New Roman" w:hAnsi="Verdana" w:cs="Times New Roman"/>
          <w:color w:val="000000"/>
          <w:sz w:val="18"/>
          <w:szCs w:val="18"/>
          <w:lang w:eastAsia="uk-UA"/>
        </w:rPr>
        <w:t>підсайти</w:t>
      </w:r>
      <w:proofErr w:type="spellEnd"/>
      <w:r w:rsidRPr="008B6542">
        <w:rPr>
          <w:rFonts w:ascii="Verdana" w:eastAsia="Times New Roman" w:hAnsi="Verdana" w:cs="Times New Roman"/>
          <w:color w:val="000000"/>
          <w:sz w:val="18"/>
          <w:szCs w:val="18"/>
          <w:lang w:eastAsia="uk-UA"/>
        </w:rPr>
        <w:t xml:space="preserve"> «Дуся», «</w:t>
      </w:r>
      <w:proofErr w:type="spellStart"/>
      <w:r w:rsidRPr="008B6542">
        <w:rPr>
          <w:rFonts w:ascii="Verdana" w:eastAsia="Times New Roman" w:hAnsi="Verdana" w:cs="Times New Roman"/>
          <w:color w:val="000000"/>
          <w:sz w:val="18"/>
          <w:szCs w:val="18"/>
          <w:lang w:eastAsia="uk-UA"/>
        </w:rPr>
        <w:t>Медіаграмотність</w:t>
      </w:r>
      <w:proofErr w:type="spellEnd"/>
      <w:r w:rsidRPr="008B6542">
        <w:rPr>
          <w:rFonts w:ascii="Verdana" w:eastAsia="Times New Roman" w:hAnsi="Verdana" w:cs="Times New Roman"/>
          <w:color w:val="000000"/>
          <w:sz w:val="18"/>
          <w:szCs w:val="18"/>
          <w:lang w:eastAsia="uk-UA"/>
        </w:rPr>
        <w:t>» та інші) і журнал Національної спілки журналістів «Журналіст України». Існує також декілька нерегулярно наповнюваних сайтів і часопис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часто </w:t>
      </w:r>
      <w:proofErr w:type="spellStart"/>
      <w:r w:rsidRPr="008B6542">
        <w:rPr>
          <w:rFonts w:ascii="Verdana" w:eastAsia="Times New Roman" w:hAnsi="Verdana" w:cs="Times New Roman"/>
          <w:color w:val="000000"/>
          <w:sz w:val="18"/>
          <w:szCs w:val="18"/>
          <w:lang w:eastAsia="uk-UA"/>
        </w:rPr>
        <w:t>медіакритичні</w:t>
      </w:r>
      <w:proofErr w:type="spellEnd"/>
      <w:r w:rsidRPr="008B6542">
        <w:rPr>
          <w:rFonts w:ascii="Verdana" w:eastAsia="Times New Roman" w:hAnsi="Verdana" w:cs="Times New Roman"/>
          <w:color w:val="000000"/>
          <w:sz w:val="18"/>
          <w:szCs w:val="18"/>
          <w:lang w:eastAsia="uk-UA"/>
        </w:rPr>
        <w:t xml:space="preserve"> тексти, адресовані освіченій аудиторії, публікують газети «Дзеркало тижня» та «День». Крім названих джерел, спеціалізовані </w:t>
      </w:r>
      <w:proofErr w:type="spellStart"/>
      <w:r w:rsidRPr="008B6542">
        <w:rPr>
          <w:rFonts w:ascii="Verdana" w:eastAsia="Times New Roman" w:hAnsi="Verdana" w:cs="Times New Roman"/>
          <w:color w:val="000000"/>
          <w:sz w:val="18"/>
          <w:szCs w:val="18"/>
          <w:lang w:eastAsia="uk-UA"/>
        </w:rPr>
        <w:t>медіакритичні</w:t>
      </w:r>
      <w:proofErr w:type="spellEnd"/>
      <w:r w:rsidRPr="008B6542">
        <w:rPr>
          <w:rFonts w:ascii="Verdana" w:eastAsia="Times New Roman" w:hAnsi="Verdana" w:cs="Times New Roman"/>
          <w:color w:val="000000"/>
          <w:sz w:val="18"/>
          <w:szCs w:val="18"/>
          <w:lang w:eastAsia="uk-UA"/>
        </w:rPr>
        <w:t xml:space="preserve"> матеріали зрідка трапляються в інших друкованих та </w:t>
      </w:r>
      <w:proofErr w:type="spellStart"/>
      <w:r w:rsidRPr="008B6542">
        <w:rPr>
          <w:rFonts w:ascii="Verdana" w:eastAsia="Times New Roman" w:hAnsi="Verdana" w:cs="Times New Roman"/>
          <w:color w:val="000000"/>
          <w:sz w:val="18"/>
          <w:szCs w:val="18"/>
          <w:lang w:eastAsia="uk-UA"/>
        </w:rPr>
        <w:t>інтернет-виданнях</w:t>
      </w:r>
      <w:proofErr w:type="spellEnd"/>
      <w:r w:rsidRPr="008B6542">
        <w:rPr>
          <w:rFonts w:ascii="Verdana" w:eastAsia="Times New Roman" w:hAnsi="Verdana" w:cs="Times New Roman"/>
          <w:color w:val="000000"/>
          <w:sz w:val="18"/>
          <w:szCs w:val="18"/>
          <w:lang w:eastAsia="uk-UA"/>
        </w:rPr>
        <w:t>, зокрема й «медіа про медіа» іншої спеціалізації («Медіабізнес»,  «</w:t>
      </w:r>
      <w:proofErr w:type="spellStart"/>
      <w:r w:rsidRPr="008B6542">
        <w:rPr>
          <w:rFonts w:ascii="Verdana" w:eastAsia="Times New Roman" w:hAnsi="Verdana" w:cs="Times New Roman"/>
          <w:color w:val="000000"/>
          <w:sz w:val="18"/>
          <w:szCs w:val="18"/>
          <w:lang w:eastAsia="uk-UA"/>
        </w:rPr>
        <w:t>Медіаняня</w:t>
      </w:r>
      <w:proofErr w:type="spellEnd"/>
      <w:r w:rsidRPr="008B6542">
        <w:rPr>
          <w:rFonts w:ascii="Verdana" w:eastAsia="Times New Roman" w:hAnsi="Verdana" w:cs="Times New Roman"/>
          <w:color w:val="000000"/>
          <w:sz w:val="18"/>
          <w:szCs w:val="18"/>
          <w:lang w:eastAsia="uk-UA"/>
        </w:rPr>
        <w:t>», «</w:t>
      </w:r>
      <w:proofErr w:type="spellStart"/>
      <w:r w:rsidRPr="008B6542">
        <w:rPr>
          <w:rFonts w:ascii="Verdana" w:eastAsia="Times New Roman" w:hAnsi="Verdana" w:cs="Times New Roman"/>
          <w:color w:val="000000"/>
          <w:sz w:val="18"/>
          <w:szCs w:val="18"/>
          <w:lang w:eastAsia="uk-UA"/>
        </w:rPr>
        <w:t>Рекламастер</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Sostav.ua</w:t>
      </w:r>
      <w:proofErr w:type="spellEnd"/>
      <w:r w:rsidRPr="008B6542">
        <w:rPr>
          <w:rFonts w:ascii="Verdana" w:eastAsia="Times New Roman" w:hAnsi="Verdana" w:cs="Times New Roman"/>
          <w:color w:val="000000"/>
          <w:sz w:val="18"/>
          <w:szCs w:val="18"/>
          <w:lang w:eastAsia="uk-UA"/>
        </w:rPr>
        <w:t xml:space="preserve">), а також у </w:t>
      </w:r>
      <w:proofErr w:type="spellStart"/>
      <w:r w:rsidRPr="008B6542">
        <w:rPr>
          <w:rFonts w:ascii="Verdana" w:eastAsia="Times New Roman" w:hAnsi="Verdana" w:cs="Times New Roman"/>
          <w:color w:val="000000"/>
          <w:sz w:val="18"/>
          <w:szCs w:val="18"/>
          <w:lang w:eastAsia="uk-UA"/>
        </w:rPr>
        <w:t>блоґах</w:t>
      </w:r>
      <w:proofErr w:type="spellEnd"/>
      <w:r w:rsidRPr="008B6542">
        <w:rPr>
          <w:rFonts w:ascii="Verdana" w:eastAsia="Times New Roman" w:hAnsi="Verdana" w:cs="Times New Roman"/>
          <w:color w:val="000000"/>
          <w:sz w:val="18"/>
          <w:szCs w:val="18"/>
          <w:lang w:eastAsia="uk-UA"/>
        </w:rPr>
        <w:t xml:space="preserve"> професійних </w:t>
      </w:r>
      <w:proofErr w:type="spellStart"/>
      <w:r w:rsidRPr="008B6542">
        <w:rPr>
          <w:rFonts w:ascii="Verdana" w:eastAsia="Times New Roman" w:hAnsi="Verdana" w:cs="Times New Roman"/>
          <w:color w:val="000000"/>
          <w:sz w:val="18"/>
          <w:szCs w:val="18"/>
          <w:lang w:eastAsia="uk-UA"/>
        </w:rPr>
        <w:t>медійників</w:t>
      </w:r>
      <w:proofErr w:type="spellEnd"/>
      <w:r w:rsidRPr="008B6542">
        <w:rPr>
          <w:rFonts w:ascii="Verdana" w:eastAsia="Times New Roman" w:hAnsi="Verdana" w:cs="Times New Roman"/>
          <w:color w:val="000000"/>
          <w:sz w:val="18"/>
          <w:szCs w:val="18"/>
          <w:lang w:eastAsia="uk-UA"/>
        </w:rPr>
        <w:t>.</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Неможливо провести чітку межу між популярною та спеціалізованою медійною критикою, позаяк існує чимало перехідних форм. Наприклад, публіцистика Ігоря Лосєва в газеті «День», Бориса </w:t>
      </w:r>
      <w:proofErr w:type="spellStart"/>
      <w:r w:rsidRPr="008B6542">
        <w:rPr>
          <w:rFonts w:ascii="Verdana" w:eastAsia="Times New Roman" w:hAnsi="Verdana" w:cs="Times New Roman"/>
          <w:color w:val="000000"/>
          <w:sz w:val="18"/>
          <w:szCs w:val="18"/>
          <w:lang w:eastAsia="uk-UA"/>
        </w:rPr>
        <w:t>Бахтєєва</w:t>
      </w:r>
      <w:proofErr w:type="spellEnd"/>
      <w:r w:rsidRPr="008B6542">
        <w:rPr>
          <w:rFonts w:ascii="Verdana" w:eastAsia="Times New Roman" w:hAnsi="Verdana" w:cs="Times New Roman"/>
          <w:color w:val="000000"/>
          <w:sz w:val="18"/>
          <w:szCs w:val="18"/>
          <w:lang w:eastAsia="uk-UA"/>
        </w:rPr>
        <w:t xml:space="preserve"> в газеті «Свобода», Андрія </w:t>
      </w:r>
      <w:proofErr w:type="spellStart"/>
      <w:r w:rsidRPr="008B6542">
        <w:rPr>
          <w:rFonts w:ascii="Verdana" w:eastAsia="Times New Roman" w:hAnsi="Verdana" w:cs="Times New Roman"/>
          <w:color w:val="000000"/>
          <w:sz w:val="18"/>
          <w:szCs w:val="18"/>
          <w:lang w:eastAsia="uk-UA"/>
        </w:rPr>
        <w:t>Кокотюхи</w:t>
      </w:r>
      <w:proofErr w:type="spellEnd"/>
      <w:r w:rsidRPr="008B6542">
        <w:rPr>
          <w:rFonts w:ascii="Verdana" w:eastAsia="Times New Roman" w:hAnsi="Verdana" w:cs="Times New Roman"/>
          <w:color w:val="000000"/>
          <w:sz w:val="18"/>
          <w:szCs w:val="18"/>
          <w:lang w:eastAsia="uk-UA"/>
        </w:rPr>
        <w:t xml:space="preserve"> в газеті «Пост-Поступ», Олега </w:t>
      </w:r>
      <w:proofErr w:type="spellStart"/>
      <w:r w:rsidRPr="008B6542">
        <w:rPr>
          <w:rFonts w:ascii="Verdana" w:eastAsia="Times New Roman" w:hAnsi="Verdana" w:cs="Times New Roman"/>
          <w:color w:val="000000"/>
          <w:sz w:val="18"/>
          <w:szCs w:val="18"/>
          <w:lang w:eastAsia="uk-UA"/>
        </w:rPr>
        <w:t>Вергеліса</w:t>
      </w:r>
      <w:proofErr w:type="spellEnd"/>
      <w:r w:rsidRPr="008B6542">
        <w:rPr>
          <w:rFonts w:ascii="Verdana" w:eastAsia="Times New Roman" w:hAnsi="Verdana" w:cs="Times New Roman"/>
          <w:color w:val="000000"/>
          <w:sz w:val="18"/>
          <w:szCs w:val="18"/>
          <w:lang w:eastAsia="uk-UA"/>
        </w:rPr>
        <w:t xml:space="preserve"> в «Дзеркалі тижня» тощо, для адекватного сприйняття якої читач повинен орієнтуватись у медійних та культурних реаліях, володіти певною термінологією та, як правило, мати інтелектуальний рівень вищий за пересічний.  Так само спеціалізована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далеко не завжди зашифрована й зрозуміла лише медійним фахівцям. Чимало публікацій галузевих видань, написані простою та зрозумілою мовою, знаходять свого читача серед ширшої аудиторії  – про це свідчать, зокрема, регулярні передруки статей «Телекритики» сайтами та газетами загального інтересу.</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Функції</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В ідеалі, крім стандартних функцій, притаманних їй як різновидові журналістики,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виконує роль одного з головних механізмів саморегуляції медійного простору. Для українських медійних реалій, заснованих на патологіях нездорової пострадянської економіки, особливо болісним є розрив між цим ідеалом і дійсністю, в якій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поки що не досить поширена й впливова для виконання цієї ролі.</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Теоретично регуляторна функція працює як опосередковано (через вплив на настрої аудиторії, яка змінює свої вимоги або </w:t>
      </w:r>
      <w:proofErr w:type="spellStart"/>
      <w:r w:rsidRPr="008B6542">
        <w:rPr>
          <w:rFonts w:ascii="Verdana" w:eastAsia="Times New Roman" w:hAnsi="Verdana" w:cs="Times New Roman"/>
          <w:color w:val="000000"/>
          <w:sz w:val="18"/>
          <w:szCs w:val="18"/>
          <w:lang w:eastAsia="uk-UA"/>
        </w:rPr>
        <w:t>медіаспоживацьку</w:t>
      </w:r>
      <w:proofErr w:type="spellEnd"/>
      <w:r w:rsidRPr="008B6542">
        <w:rPr>
          <w:rFonts w:ascii="Verdana" w:eastAsia="Times New Roman" w:hAnsi="Verdana" w:cs="Times New Roman"/>
          <w:color w:val="000000"/>
          <w:sz w:val="18"/>
          <w:szCs w:val="18"/>
          <w:lang w:eastAsia="uk-UA"/>
        </w:rPr>
        <w:t xml:space="preserve"> поведінку, таким чином впливаючи на медіа, а також на наглядові, правоохоронні та інші органи влади й галузевої саморегуляції), так і безпосередньо (через прямий вплив на журналістів, керівників та власників медіа); опосередкована дія більш </w:t>
      </w:r>
      <w:r w:rsidRPr="008B6542">
        <w:rPr>
          <w:rFonts w:ascii="Verdana" w:eastAsia="Times New Roman" w:hAnsi="Verdana" w:cs="Times New Roman"/>
          <w:color w:val="000000"/>
          <w:sz w:val="18"/>
          <w:szCs w:val="18"/>
          <w:lang w:eastAsia="uk-UA"/>
        </w:rPr>
        <w:lastRenderedPageBreak/>
        <w:t xml:space="preserve">притаманна популярній </w:t>
      </w:r>
      <w:proofErr w:type="spellStart"/>
      <w:r w:rsidRPr="008B6542">
        <w:rPr>
          <w:rFonts w:ascii="Verdana" w:eastAsia="Times New Roman" w:hAnsi="Verdana" w:cs="Times New Roman"/>
          <w:color w:val="000000"/>
          <w:sz w:val="18"/>
          <w:szCs w:val="18"/>
          <w:lang w:eastAsia="uk-UA"/>
        </w:rPr>
        <w:t>медіакритиці</w:t>
      </w:r>
      <w:proofErr w:type="spellEnd"/>
      <w:r w:rsidRPr="008B6542">
        <w:rPr>
          <w:rFonts w:ascii="Verdana" w:eastAsia="Times New Roman" w:hAnsi="Verdana" w:cs="Times New Roman"/>
          <w:color w:val="000000"/>
          <w:sz w:val="18"/>
          <w:szCs w:val="18"/>
          <w:lang w:eastAsia="uk-UA"/>
        </w:rPr>
        <w:t>, безпосередня – спеціалізованій, хоча й перша, і друга діють в обидва способи.</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Українські реалії зводять опосередкований вплив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до мінімуму. Разом із тим, більшість професіоналів медійного ринку стежить за джерелами спеціалізованої критики («медіа про медіа»). Тож, хоча поки що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не можуть пишатись тим, що їхній позитивний або негативний висновок визначає успіх або провал </w:t>
      </w:r>
      <w:proofErr w:type="spellStart"/>
      <w:r w:rsidRPr="008B6542">
        <w:rPr>
          <w:rFonts w:ascii="Verdana" w:eastAsia="Times New Roman" w:hAnsi="Verdana" w:cs="Times New Roman"/>
          <w:color w:val="000000"/>
          <w:sz w:val="18"/>
          <w:szCs w:val="18"/>
          <w:lang w:eastAsia="uk-UA"/>
        </w:rPr>
        <w:t>телепроекту</w:t>
      </w:r>
      <w:proofErr w:type="spellEnd"/>
      <w:r w:rsidRPr="008B6542">
        <w:rPr>
          <w:rFonts w:ascii="Verdana" w:eastAsia="Times New Roman" w:hAnsi="Verdana" w:cs="Times New Roman"/>
          <w:color w:val="000000"/>
          <w:sz w:val="18"/>
          <w:szCs w:val="18"/>
          <w:lang w:eastAsia="uk-UA"/>
        </w:rPr>
        <w:t xml:space="preserve">, серіалу чи газети, в багатьох випадках їхня думка впливає на ухвалення менеджерських рішень. Є навіть поодинокі «жертви»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 журналісти чи </w:t>
      </w:r>
      <w:proofErr w:type="spellStart"/>
      <w:r w:rsidRPr="008B6542">
        <w:rPr>
          <w:rFonts w:ascii="Verdana" w:eastAsia="Times New Roman" w:hAnsi="Verdana" w:cs="Times New Roman"/>
          <w:color w:val="000000"/>
          <w:sz w:val="18"/>
          <w:szCs w:val="18"/>
          <w:lang w:eastAsia="uk-UA"/>
        </w:rPr>
        <w:t>телеведучі</w:t>
      </w:r>
      <w:proofErr w:type="spellEnd"/>
      <w:r w:rsidRPr="008B6542">
        <w:rPr>
          <w:rFonts w:ascii="Verdana" w:eastAsia="Times New Roman" w:hAnsi="Verdana" w:cs="Times New Roman"/>
          <w:color w:val="000000"/>
          <w:sz w:val="18"/>
          <w:szCs w:val="18"/>
          <w:lang w:eastAsia="uk-UA"/>
        </w:rPr>
        <w:t>, чиє звільнення мотивувалось несхвальними відгуками в пресі, хоча поважність таких мотивів викликає сумніви.</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Часто застосовувана апологетами </w:t>
      </w:r>
      <w:proofErr w:type="spellStart"/>
      <w:r w:rsidRPr="008B6542">
        <w:rPr>
          <w:rFonts w:ascii="Verdana" w:eastAsia="Times New Roman" w:hAnsi="Verdana" w:cs="Times New Roman"/>
          <w:color w:val="000000"/>
          <w:sz w:val="18"/>
          <w:szCs w:val="18"/>
          <w:lang w:eastAsia="uk-UA"/>
        </w:rPr>
        <w:t>медій</w:t>
      </w:r>
      <w:proofErr w:type="spellEnd"/>
      <w:r w:rsidRPr="008B6542">
        <w:rPr>
          <w:rFonts w:ascii="Verdana" w:eastAsia="Times New Roman" w:hAnsi="Verdana" w:cs="Times New Roman"/>
          <w:color w:val="000000"/>
          <w:sz w:val="18"/>
          <w:szCs w:val="18"/>
          <w:lang w:eastAsia="uk-UA"/>
        </w:rPr>
        <w:t xml:space="preserve"> широкого вжитку логіка, за якою кількісні показники попиту на той чи інший продукт пропонують сприймати як показники якості, є відверто маніпулятивною. Як і аргумент щодо вільного вибору, що часто лунає у відповідь на критику: мовляв, не подобається – перемкни канал, читай іншу газету абощо. Аж надто часто за наших реалій вибір медійної «страви» зумовлюється обмеженістю меню. Рейтинг, тираж чи кількість відвідувань можуть розцінюватись як свідчення комерційної успішності продукту, але ніяк не якості або цінності для споживача.</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Найпростіший приклад: пряма телетрансляція страти у прайм-тайм, імовірно, зібрала б рекордну аудиторію, та чи означає це, що люди найбільше потребують саме таких видовищ? Це вочевидь стосується української відміни політичних ток-шоу («свобода слова»), російських мильних опер та кримінальних серіалів, скандальної </w:t>
      </w:r>
      <w:proofErr w:type="spellStart"/>
      <w:r w:rsidRPr="008B6542">
        <w:rPr>
          <w:rFonts w:ascii="Verdana" w:eastAsia="Times New Roman" w:hAnsi="Verdana" w:cs="Times New Roman"/>
          <w:color w:val="000000"/>
          <w:sz w:val="18"/>
          <w:szCs w:val="18"/>
          <w:lang w:eastAsia="uk-UA"/>
        </w:rPr>
        <w:t>квазіпубліцистики</w:t>
      </w:r>
      <w:proofErr w:type="spellEnd"/>
      <w:r w:rsidRPr="008B6542">
        <w:rPr>
          <w:rFonts w:ascii="Verdana" w:eastAsia="Times New Roman" w:hAnsi="Verdana" w:cs="Times New Roman"/>
          <w:color w:val="000000"/>
          <w:sz w:val="18"/>
          <w:szCs w:val="18"/>
          <w:lang w:eastAsia="uk-UA"/>
        </w:rPr>
        <w:t xml:space="preserve"> тощо. Спроби емпіричних досліджень підтверджують наш здогад, що «</w:t>
      </w:r>
      <w:proofErr w:type="spellStart"/>
      <w:r w:rsidRPr="008B6542">
        <w:rPr>
          <w:rFonts w:ascii="Verdana" w:eastAsia="Times New Roman" w:hAnsi="Verdana" w:cs="Times New Roman"/>
          <w:color w:val="000000"/>
          <w:sz w:val="18"/>
          <w:szCs w:val="18"/>
          <w:lang w:eastAsia="uk-UA"/>
        </w:rPr>
        <w:t>піпл</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хаває</w:t>
      </w:r>
      <w:proofErr w:type="spellEnd"/>
      <w:r w:rsidRPr="008B6542">
        <w:rPr>
          <w:rFonts w:ascii="Verdana" w:eastAsia="Times New Roman" w:hAnsi="Verdana" w:cs="Times New Roman"/>
          <w:color w:val="000000"/>
          <w:sz w:val="18"/>
          <w:szCs w:val="18"/>
          <w:lang w:eastAsia="uk-UA"/>
        </w:rPr>
        <w:t xml:space="preserve">» запропонований йому продукт не завжди з радістю, навіть якщо від нього не відмовляється: опитування у форматі </w:t>
      </w:r>
      <w:proofErr w:type="spellStart"/>
      <w:r w:rsidRPr="008B6542">
        <w:rPr>
          <w:rFonts w:ascii="Verdana" w:eastAsia="Times New Roman" w:hAnsi="Verdana" w:cs="Times New Roman"/>
          <w:color w:val="000000"/>
          <w:sz w:val="18"/>
          <w:szCs w:val="18"/>
          <w:lang w:eastAsia="uk-UA"/>
        </w:rPr>
        <w:t>vox</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populi</w:t>
      </w:r>
      <w:proofErr w:type="spellEnd"/>
      <w:r w:rsidRPr="008B6542">
        <w:rPr>
          <w:rFonts w:ascii="Verdana" w:eastAsia="Times New Roman" w:hAnsi="Verdana" w:cs="Times New Roman"/>
          <w:color w:val="000000"/>
          <w:sz w:val="18"/>
          <w:szCs w:val="18"/>
          <w:lang w:eastAsia="uk-UA"/>
        </w:rPr>
        <w:t>, проведені «</w:t>
      </w:r>
      <w:proofErr w:type="spellStart"/>
      <w:r w:rsidRPr="008B6542">
        <w:rPr>
          <w:rFonts w:ascii="Verdana" w:eastAsia="Times New Roman" w:hAnsi="Verdana" w:cs="Times New Roman"/>
          <w:color w:val="000000"/>
          <w:sz w:val="18"/>
          <w:szCs w:val="18"/>
          <w:lang w:eastAsia="uk-UA"/>
        </w:rPr>
        <w:t>Телекритикою</w:t>
      </w:r>
      <w:proofErr w:type="spellEnd"/>
      <w:r w:rsidRPr="008B6542">
        <w:rPr>
          <w:rFonts w:ascii="Verdana" w:eastAsia="Times New Roman" w:hAnsi="Verdana" w:cs="Times New Roman"/>
          <w:color w:val="000000"/>
          <w:sz w:val="18"/>
          <w:szCs w:val="18"/>
          <w:lang w:eastAsia="uk-UA"/>
        </w:rPr>
        <w:t>», раз у раз засвідчують наявність у «маленьких українців» грандіозної кількості претензій до мас-медіа.</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Відтак, одне з головних завдань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в Україні – коригувати суто бізнесову логіку медійної індустрії, яка в гонитві за рейтингом (себто грішми) готова вийти за будь-які етичні й естетичні рамки, надто ж нехтувати обтяжливими соціальними функціями медіа. Апелюючи до близьких аудиторії цінностей і духовних потреб, стаючи там, де це доречно, на її захист,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виконує роль, – послуговуючись метафорою Бориса </w:t>
      </w:r>
      <w:proofErr w:type="spellStart"/>
      <w:r w:rsidRPr="008B6542">
        <w:rPr>
          <w:rFonts w:ascii="Verdana" w:eastAsia="Times New Roman" w:hAnsi="Verdana" w:cs="Times New Roman"/>
          <w:color w:val="000000"/>
          <w:sz w:val="18"/>
          <w:szCs w:val="18"/>
          <w:lang w:eastAsia="uk-UA"/>
        </w:rPr>
        <w:t>Потятиника</w:t>
      </w:r>
      <w:proofErr w:type="spellEnd"/>
      <w:r w:rsidRPr="008B6542">
        <w:rPr>
          <w:rFonts w:ascii="Verdana" w:eastAsia="Times New Roman" w:hAnsi="Verdana" w:cs="Times New Roman"/>
          <w:color w:val="000000"/>
          <w:sz w:val="18"/>
          <w:szCs w:val="18"/>
          <w:lang w:eastAsia="uk-UA"/>
        </w:rPr>
        <w:t>, – садівником, що обрізає зайві, шкідливі гілки медійного дерева.</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Втім, безапеляційно проголошувати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санітаром медійного простору також не поспішаймо. Адже, будучи частиною журналістики,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також є продуктом наявних реалій і фізично неспроможна стрибнути вище власної голови. Тож імунітету від хвороб, на які слабує журналістика, медійна критика теж не має. Суб’єктивність, природна для художньо-публіцистичної групи жанрів, створює загрозу тенденційності, спроб використати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в соціально-політичній міфотворчості або навіть політичній боротьбі (показовим прикладом є матеріали, що виходять у розділі «Свобода слова» проросійської газети «2000»). Як і журналістика загалом, медійна критика не захищена від зовнішніх впливів, від погрози до грошової винагороди. Також виникає питання щодо принципів, якими вона керується у виконанні своєї регуляторної функції, адже єдиної системи якщо не професійних, то хоча б етичних стандартів в українських медіа не існує, як і еталонів якості, тож єдиним мірилом можна вважати хіба що здоровий глузд.</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Нарешті, часом садівник може розважитись, надаючи кущеві </w:t>
      </w:r>
      <w:proofErr w:type="spellStart"/>
      <w:r w:rsidRPr="008B6542">
        <w:rPr>
          <w:rFonts w:ascii="Verdana" w:eastAsia="Times New Roman" w:hAnsi="Verdana" w:cs="Times New Roman"/>
          <w:color w:val="000000"/>
          <w:sz w:val="18"/>
          <w:szCs w:val="18"/>
          <w:lang w:eastAsia="uk-UA"/>
        </w:rPr>
        <w:t>малопристойної</w:t>
      </w:r>
      <w:proofErr w:type="spellEnd"/>
      <w:r w:rsidRPr="008B6542">
        <w:rPr>
          <w:rFonts w:ascii="Verdana" w:eastAsia="Times New Roman" w:hAnsi="Verdana" w:cs="Times New Roman"/>
          <w:color w:val="000000"/>
          <w:sz w:val="18"/>
          <w:szCs w:val="18"/>
          <w:lang w:eastAsia="uk-UA"/>
        </w:rPr>
        <w:t xml:space="preserve"> форми. Будучи продуктом панівного </w:t>
      </w:r>
      <w:proofErr w:type="spellStart"/>
      <w:r w:rsidRPr="008B6542">
        <w:rPr>
          <w:rFonts w:ascii="Verdana" w:eastAsia="Times New Roman" w:hAnsi="Verdana" w:cs="Times New Roman"/>
          <w:color w:val="000000"/>
          <w:sz w:val="18"/>
          <w:szCs w:val="18"/>
          <w:lang w:eastAsia="uk-UA"/>
        </w:rPr>
        <w:t>свідомісного</w:t>
      </w:r>
      <w:proofErr w:type="spellEnd"/>
      <w:r w:rsidRPr="008B6542">
        <w:rPr>
          <w:rFonts w:ascii="Verdana" w:eastAsia="Times New Roman" w:hAnsi="Verdana" w:cs="Times New Roman"/>
          <w:color w:val="000000"/>
          <w:sz w:val="18"/>
          <w:szCs w:val="18"/>
          <w:lang w:eastAsia="uk-UA"/>
        </w:rPr>
        <w:t xml:space="preserve"> дискурсу,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так само, як і масові комунікації загалом, може мати несподівані, провокативні, часом і деструктивні вияви. Постмодернізм наділив сенсом називання речей не своїми іменами, а провокацію зробив самодостатньою – для прикладу, одним із гасел-закликів, популярних на ресурсі шанувальників </w:t>
      </w:r>
      <w:proofErr w:type="spellStart"/>
      <w:r w:rsidRPr="008B6542">
        <w:rPr>
          <w:rFonts w:ascii="Verdana" w:eastAsia="Times New Roman" w:hAnsi="Verdana" w:cs="Times New Roman"/>
          <w:color w:val="000000"/>
          <w:sz w:val="18"/>
          <w:szCs w:val="18"/>
          <w:lang w:eastAsia="uk-UA"/>
        </w:rPr>
        <w:t>веб-абсурду</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Упячка</w:t>
      </w:r>
      <w:proofErr w:type="spellEnd"/>
      <w:r w:rsidRPr="008B6542">
        <w:rPr>
          <w:rFonts w:ascii="Verdana" w:eastAsia="Times New Roman" w:hAnsi="Verdana" w:cs="Times New Roman"/>
          <w:color w:val="000000"/>
          <w:sz w:val="18"/>
          <w:szCs w:val="18"/>
          <w:lang w:eastAsia="uk-UA"/>
        </w:rPr>
        <w:t>», є «</w:t>
      </w:r>
      <w:proofErr w:type="spellStart"/>
      <w:r w:rsidRPr="008B6542">
        <w:rPr>
          <w:rFonts w:ascii="Verdana" w:eastAsia="Times New Roman" w:hAnsi="Verdana" w:cs="Times New Roman"/>
          <w:color w:val="000000"/>
          <w:sz w:val="18"/>
          <w:szCs w:val="18"/>
          <w:lang w:eastAsia="uk-UA"/>
        </w:rPr>
        <w:t>Воруй</w:t>
      </w:r>
      <w:proofErr w:type="spellEnd"/>
      <w:r w:rsidRPr="008B6542">
        <w:rPr>
          <w:rFonts w:ascii="Verdana" w:eastAsia="Times New Roman" w:hAnsi="Verdana" w:cs="Times New Roman"/>
          <w:color w:val="000000"/>
          <w:sz w:val="18"/>
          <w:szCs w:val="18"/>
          <w:lang w:eastAsia="uk-UA"/>
        </w:rPr>
        <w:t xml:space="preserve">! Убивай!». Жадоба інтелектуального бешкету може захопити й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В авангардних формах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іронія й сарказм набувають такої вишуканої ефемерності, що споживач просто неспроможний їх розрізнити. Яскравим прикладом тут є публіцист Євген </w:t>
      </w:r>
      <w:proofErr w:type="spellStart"/>
      <w:r w:rsidRPr="008B6542">
        <w:rPr>
          <w:rFonts w:ascii="Verdana" w:eastAsia="Times New Roman" w:hAnsi="Verdana" w:cs="Times New Roman"/>
          <w:color w:val="000000"/>
          <w:sz w:val="18"/>
          <w:szCs w:val="18"/>
          <w:lang w:eastAsia="uk-UA"/>
        </w:rPr>
        <w:t>Мінко</w:t>
      </w:r>
      <w:proofErr w:type="spellEnd"/>
      <w:r w:rsidRPr="008B6542">
        <w:rPr>
          <w:rFonts w:ascii="Verdana" w:eastAsia="Times New Roman" w:hAnsi="Verdana" w:cs="Times New Roman"/>
          <w:color w:val="000000"/>
          <w:sz w:val="18"/>
          <w:szCs w:val="18"/>
          <w:lang w:eastAsia="uk-UA"/>
        </w:rPr>
        <w:t xml:space="preserve">, чий авторський цикл </w:t>
      </w:r>
      <w:proofErr w:type="spellStart"/>
      <w:r w:rsidRPr="008B6542">
        <w:rPr>
          <w:rFonts w:ascii="Verdana" w:eastAsia="Times New Roman" w:hAnsi="Verdana" w:cs="Times New Roman"/>
          <w:color w:val="000000"/>
          <w:sz w:val="18"/>
          <w:szCs w:val="18"/>
          <w:lang w:eastAsia="uk-UA"/>
        </w:rPr>
        <w:t>відеоінтерв’ю</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Усатый</w:t>
      </w:r>
      <w:proofErr w:type="spellEnd"/>
      <w:r w:rsidRPr="008B6542">
        <w:rPr>
          <w:rFonts w:ascii="Verdana" w:eastAsia="Times New Roman" w:hAnsi="Verdana" w:cs="Times New Roman"/>
          <w:color w:val="000000"/>
          <w:sz w:val="18"/>
          <w:szCs w:val="18"/>
          <w:lang w:eastAsia="uk-UA"/>
        </w:rPr>
        <w:t xml:space="preserve"> нянь» публікується на сайті «</w:t>
      </w:r>
      <w:proofErr w:type="spellStart"/>
      <w:r w:rsidRPr="008B6542">
        <w:rPr>
          <w:rFonts w:ascii="Verdana" w:eastAsia="Times New Roman" w:hAnsi="Verdana" w:cs="Times New Roman"/>
          <w:color w:val="000000"/>
          <w:sz w:val="18"/>
          <w:szCs w:val="18"/>
          <w:lang w:eastAsia="uk-UA"/>
        </w:rPr>
        <w:fldChar w:fldCharType="begin"/>
      </w:r>
      <w:r w:rsidRPr="008B6542">
        <w:rPr>
          <w:rFonts w:ascii="Verdana" w:eastAsia="Times New Roman" w:hAnsi="Verdana" w:cs="Times New Roman"/>
          <w:color w:val="000000"/>
          <w:sz w:val="18"/>
          <w:szCs w:val="18"/>
          <w:lang w:eastAsia="uk-UA"/>
        </w:rPr>
        <w:instrText xml:space="preserve"> HYPERLINK "http://mediananny.com/" </w:instrText>
      </w:r>
      <w:r w:rsidRPr="008B6542">
        <w:rPr>
          <w:rFonts w:ascii="Verdana" w:eastAsia="Times New Roman" w:hAnsi="Verdana" w:cs="Times New Roman"/>
          <w:color w:val="000000"/>
          <w:sz w:val="18"/>
          <w:szCs w:val="18"/>
          <w:lang w:eastAsia="uk-UA"/>
        </w:rPr>
        <w:fldChar w:fldCharType="separate"/>
      </w:r>
      <w:r w:rsidRPr="008B6542">
        <w:rPr>
          <w:rFonts w:ascii="Verdana" w:eastAsia="Times New Roman" w:hAnsi="Verdana" w:cs="Times New Roman"/>
          <w:b/>
          <w:bCs/>
          <w:color w:val="AA0000"/>
          <w:sz w:val="18"/>
          <w:szCs w:val="18"/>
          <w:u w:val="single"/>
          <w:lang w:eastAsia="uk-UA"/>
        </w:rPr>
        <w:t>Медіаняня</w:t>
      </w:r>
      <w:proofErr w:type="spellEnd"/>
      <w:r w:rsidRPr="008B6542">
        <w:rPr>
          <w:rFonts w:ascii="Verdana" w:eastAsia="Times New Roman" w:hAnsi="Verdana" w:cs="Times New Roman"/>
          <w:color w:val="000000"/>
          <w:sz w:val="18"/>
          <w:szCs w:val="18"/>
          <w:lang w:eastAsia="uk-UA"/>
        </w:rPr>
        <w:fldChar w:fldCharType="end"/>
      </w:r>
      <w:r w:rsidRPr="008B6542">
        <w:rPr>
          <w:rFonts w:ascii="Verdana" w:eastAsia="Times New Roman" w:hAnsi="Verdana" w:cs="Times New Roman"/>
          <w:color w:val="000000"/>
          <w:sz w:val="18"/>
          <w:szCs w:val="18"/>
          <w:lang w:eastAsia="uk-UA"/>
        </w:rPr>
        <w:t xml:space="preserve">». Спілкуючись із неоднозначними, часто скандальними, епатажними, а для певного кола – комедійними персонажами журналістики та </w:t>
      </w:r>
      <w:r w:rsidRPr="008B6542">
        <w:rPr>
          <w:rFonts w:ascii="Verdana" w:eastAsia="Times New Roman" w:hAnsi="Verdana" w:cs="Times New Roman"/>
          <w:color w:val="000000"/>
          <w:sz w:val="18"/>
          <w:szCs w:val="18"/>
          <w:lang w:eastAsia="uk-UA"/>
        </w:rPr>
        <w:lastRenderedPageBreak/>
        <w:t>шоу-бізнесу, Євген чергує знущально-іронічні запитання з виявами захвату, нещирість якого є очевидною хіба що для невеликої частини утаємничених глядачів. Саркастичний панегірик може сприйматись багатьма як щира похвала, а переносний сенс – як прямий.</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Отже, медійна критика в Україні поки що «доростає» й виборює право бути чинником внутрішньої регуляції, й значний її пласт навіть не намагається виконувати цю функцію, існуючи як самодостатній елемент розважальної журналістики.</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 xml:space="preserve">Популярна </w:t>
      </w:r>
      <w:proofErr w:type="spellStart"/>
      <w:r w:rsidRPr="008B6542">
        <w:rPr>
          <w:rFonts w:ascii="Verdana" w:eastAsia="Times New Roman" w:hAnsi="Verdana" w:cs="Times New Roman"/>
          <w:b/>
          <w:bCs/>
          <w:color w:val="000000"/>
          <w:sz w:val="18"/>
          <w:szCs w:val="18"/>
          <w:lang w:eastAsia="uk-UA"/>
        </w:rPr>
        <w:t>медіакритика</w:t>
      </w:r>
      <w:proofErr w:type="spellEnd"/>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У своїх відносно регулярних проявах популярна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тяжіє радше до провокування емоцій, аніж до глибокого осмислення подій та явищ. Адже їй доводиться «чіпляти» читача, до сфери зацікавлень якого не належить копирсання в аспектах та механізмах роботи медіа. Її фірмовий стиль –  суб’єктивний, різкий аж до брутальності, саркастичний, або ж бурлескний, як от у </w:t>
      </w:r>
      <w:hyperlink r:id="rId10" w:history="1">
        <w:r w:rsidRPr="008B6542">
          <w:rPr>
            <w:rFonts w:ascii="Verdana" w:eastAsia="Times New Roman" w:hAnsi="Verdana" w:cs="Times New Roman"/>
            <w:b/>
            <w:bCs/>
            <w:color w:val="AA0000"/>
            <w:sz w:val="18"/>
            <w:szCs w:val="18"/>
            <w:u w:val="single"/>
            <w:lang w:eastAsia="uk-UA"/>
          </w:rPr>
          <w:t xml:space="preserve">фейлетонах Михайла </w:t>
        </w:r>
        <w:proofErr w:type="spellStart"/>
        <w:r w:rsidRPr="008B6542">
          <w:rPr>
            <w:rFonts w:ascii="Verdana" w:eastAsia="Times New Roman" w:hAnsi="Verdana" w:cs="Times New Roman"/>
            <w:b/>
            <w:bCs/>
            <w:color w:val="AA0000"/>
            <w:sz w:val="18"/>
            <w:szCs w:val="18"/>
            <w:u w:val="single"/>
            <w:lang w:eastAsia="uk-UA"/>
          </w:rPr>
          <w:t>Бриниха</w:t>
        </w:r>
        <w:proofErr w:type="spellEnd"/>
      </w:hyperlink>
      <w:r w:rsidRPr="008B6542">
        <w:rPr>
          <w:rFonts w:ascii="Verdana" w:eastAsia="Times New Roman" w:hAnsi="Verdana" w:cs="Times New Roman"/>
          <w:color w:val="000000"/>
          <w:sz w:val="18"/>
          <w:szCs w:val="18"/>
          <w:lang w:eastAsia="uk-UA"/>
        </w:rPr>
        <w:t>.</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Матеріали авторської рубрики Георгія </w:t>
      </w:r>
      <w:proofErr w:type="spellStart"/>
      <w:r w:rsidRPr="008B6542">
        <w:rPr>
          <w:rFonts w:ascii="Verdana" w:eastAsia="Times New Roman" w:hAnsi="Verdana" w:cs="Times New Roman"/>
          <w:color w:val="000000"/>
          <w:sz w:val="18"/>
          <w:szCs w:val="18"/>
          <w:lang w:eastAsia="uk-UA"/>
        </w:rPr>
        <w:t>Бурсова</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Телептичка</w:t>
      </w:r>
      <w:proofErr w:type="spellEnd"/>
      <w:r w:rsidRPr="008B6542">
        <w:rPr>
          <w:rFonts w:ascii="Verdana" w:eastAsia="Times New Roman" w:hAnsi="Verdana" w:cs="Times New Roman"/>
          <w:color w:val="000000"/>
          <w:sz w:val="18"/>
          <w:szCs w:val="18"/>
          <w:lang w:eastAsia="uk-UA"/>
        </w:rPr>
        <w:t>», що існувала у другій половині 2000-х на сайті «</w:t>
      </w:r>
      <w:proofErr w:type="spellStart"/>
      <w:r w:rsidRPr="008B6542">
        <w:rPr>
          <w:rFonts w:ascii="Verdana" w:eastAsia="Times New Roman" w:hAnsi="Verdana" w:cs="Times New Roman"/>
          <w:color w:val="000000"/>
          <w:sz w:val="18"/>
          <w:szCs w:val="18"/>
          <w:lang w:eastAsia="uk-UA"/>
        </w:rPr>
        <w:t>Обозреватель</w:t>
      </w:r>
      <w:proofErr w:type="spellEnd"/>
      <w:r w:rsidRPr="008B6542">
        <w:rPr>
          <w:rFonts w:ascii="Verdana" w:eastAsia="Times New Roman" w:hAnsi="Verdana" w:cs="Times New Roman"/>
          <w:color w:val="000000"/>
          <w:sz w:val="18"/>
          <w:szCs w:val="18"/>
          <w:lang w:eastAsia="uk-UA"/>
        </w:rPr>
        <w:t>», за форматом являли собою публіцистичний огляд змісту телепрограм, кадрових та організаційних змін на телебаченні, загальні міркування щодо якості та впливу телевізійного продукту, насичені категоричними оцінками та емоційно забарвленою лексикою – такий собі глядацький щоденник. </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Нинішній продовжувач справи Георгія </w:t>
      </w:r>
      <w:proofErr w:type="spellStart"/>
      <w:r w:rsidRPr="008B6542">
        <w:rPr>
          <w:rFonts w:ascii="Verdana" w:eastAsia="Times New Roman" w:hAnsi="Verdana" w:cs="Times New Roman"/>
          <w:color w:val="000000"/>
          <w:sz w:val="18"/>
          <w:szCs w:val="18"/>
          <w:lang w:eastAsia="uk-UA"/>
        </w:rPr>
        <w:t>Бурсова</w:t>
      </w:r>
      <w:proofErr w:type="spellEnd"/>
      <w:r w:rsidRPr="008B6542">
        <w:rPr>
          <w:rFonts w:ascii="Verdana" w:eastAsia="Times New Roman" w:hAnsi="Verdana" w:cs="Times New Roman"/>
          <w:color w:val="000000"/>
          <w:sz w:val="18"/>
          <w:szCs w:val="18"/>
          <w:lang w:eastAsia="uk-UA"/>
        </w:rPr>
        <w:t>, публіцист «</w:t>
      </w:r>
      <w:proofErr w:type="spellStart"/>
      <w:r w:rsidRPr="008B6542">
        <w:rPr>
          <w:rFonts w:ascii="Verdana" w:eastAsia="Times New Roman" w:hAnsi="Verdana" w:cs="Times New Roman"/>
          <w:color w:val="000000"/>
          <w:sz w:val="18"/>
          <w:szCs w:val="18"/>
          <w:lang w:eastAsia="uk-UA"/>
        </w:rPr>
        <w:t>Обозревателя</w:t>
      </w:r>
      <w:proofErr w:type="spellEnd"/>
      <w:r w:rsidRPr="008B6542">
        <w:rPr>
          <w:rFonts w:ascii="Verdana" w:eastAsia="Times New Roman" w:hAnsi="Verdana" w:cs="Times New Roman"/>
          <w:color w:val="000000"/>
          <w:sz w:val="18"/>
          <w:szCs w:val="18"/>
          <w:lang w:eastAsia="uk-UA"/>
        </w:rPr>
        <w:t xml:space="preserve">» Андрій </w:t>
      </w:r>
      <w:proofErr w:type="spellStart"/>
      <w:r w:rsidRPr="008B6542">
        <w:rPr>
          <w:rFonts w:ascii="Verdana" w:eastAsia="Times New Roman" w:hAnsi="Verdana" w:cs="Times New Roman"/>
          <w:color w:val="000000"/>
          <w:sz w:val="18"/>
          <w:szCs w:val="18"/>
          <w:lang w:eastAsia="uk-UA"/>
        </w:rPr>
        <w:t>Рушковський</w:t>
      </w:r>
      <w:proofErr w:type="spellEnd"/>
      <w:r w:rsidRPr="008B6542">
        <w:rPr>
          <w:rFonts w:ascii="Verdana" w:eastAsia="Times New Roman" w:hAnsi="Verdana" w:cs="Times New Roman"/>
          <w:color w:val="000000"/>
          <w:sz w:val="18"/>
          <w:szCs w:val="18"/>
          <w:lang w:eastAsia="uk-UA"/>
        </w:rPr>
        <w:t>, обрав інший формат, який може бути означений як «іронічний реферат». Завдання автора зводиться до того, щоб дивитись політичні ток-шоу та оперативно (для публікації наступного ранку після ефіру) переповідати своїми словами те, що відбувається у студії. Виходить щось на кшталт репортажу про побачене в програмі, до якого входять найважливіші, найскандальніші або найсмішніші моменти ефіру, а також стислі авторські коментарі, що часто зводяться до відсторонених дотепів чи емоційних реплік. Жодних висновків або настанов цей формат не передбачає. На перший погляд, реферативний переказ телешоу може видатись безідейним, однак на практиці він користується неабияким попитом серед читачів, й усі спроби – мої та моїх колег – використовувати подібний прийом, хоч і являли собою певне заниження планки якості телевізійної критики, аудиторією сприймались позитивно.</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Це, либонь, можна пояснити тим, що такий формат може бути цікавий не лише читачам, які знайомі з предметом критики (дивились шоу), але й тим, які складають уявлення про </w:t>
      </w:r>
      <w:proofErr w:type="spellStart"/>
      <w:r w:rsidRPr="008B6542">
        <w:rPr>
          <w:rFonts w:ascii="Verdana" w:eastAsia="Times New Roman" w:hAnsi="Verdana" w:cs="Times New Roman"/>
          <w:color w:val="000000"/>
          <w:sz w:val="18"/>
          <w:szCs w:val="18"/>
          <w:lang w:eastAsia="uk-UA"/>
        </w:rPr>
        <w:t>телепродукт</w:t>
      </w:r>
      <w:proofErr w:type="spellEnd"/>
      <w:r w:rsidRPr="008B6542">
        <w:rPr>
          <w:rFonts w:ascii="Verdana" w:eastAsia="Times New Roman" w:hAnsi="Verdana" w:cs="Times New Roman"/>
          <w:color w:val="000000"/>
          <w:sz w:val="18"/>
          <w:szCs w:val="18"/>
          <w:lang w:eastAsia="uk-UA"/>
        </w:rPr>
        <w:t>, читаючи текст. Парадокс, але люди, що не є безпосередніми споживачами певного медійного продукту, можуть бути вдячною аудиторією критики цього самого продукту. </w:t>
      </w:r>
      <w:r w:rsidRPr="008B6542">
        <w:rPr>
          <w:rFonts w:ascii="Verdana" w:eastAsia="Times New Roman" w:hAnsi="Verdana" w:cs="Times New Roman"/>
          <w:i/>
          <w:iCs/>
          <w:color w:val="000000"/>
          <w:sz w:val="18"/>
          <w:szCs w:val="18"/>
          <w:lang w:eastAsia="uk-UA"/>
        </w:rPr>
        <w:t>«Дякую за статтю! Вже п’ять років не дивлюсь телевізор, а завдяки вам переконався, що нічого не втратив!»</w:t>
      </w:r>
      <w:r w:rsidRPr="008B6542">
        <w:rPr>
          <w:rFonts w:ascii="Verdana" w:eastAsia="Times New Roman" w:hAnsi="Verdana" w:cs="Times New Roman"/>
          <w:color w:val="000000"/>
          <w:sz w:val="18"/>
          <w:szCs w:val="18"/>
          <w:lang w:eastAsia="uk-UA"/>
        </w:rPr>
        <w:t>, – один із найтиповіших читацьких відгуків. Природно, цікавішим для таких читачів буде текст-насмішка, аніж текст-мораліте.</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Нерегулярна популярна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вельми розмаїта: це може бути «лист обуреного глядача» (тут, власне, переважають тексти-мораліте), емоційна репліка, рефлексивна реакція на певну медійну подію, полемічний виступ, бесіда в </w:t>
      </w:r>
      <w:proofErr w:type="spellStart"/>
      <w:r w:rsidRPr="008B6542">
        <w:rPr>
          <w:rFonts w:ascii="Verdana" w:eastAsia="Times New Roman" w:hAnsi="Verdana" w:cs="Times New Roman"/>
          <w:color w:val="000000"/>
          <w:sz w:val="18"/>
          <w:szCs w:val="18"/>
          <w:lang w:eastAsia="uk-UA"/>
        </w:rPr>
        <w:t>радіо-</w:t>
      </w:r>
      <w:proofErr w:type="spellEnd"/>
      <w:r w:rsidRPr="008B6542">
        <w:rPr>
          <w:rFonts w:ascii="Verdana" w:eastAsia="Times New Roman" w:hAnsi="Verdana" w:cs="Times New Roman"/>
          <w:color w:val="000000"/>
          <w:sz w:val="18"/>
          <w:szCs w:val="18"/>
          <w:lang w:eastAsia="uk-UA"/>
        </w:rPr>
        <w:t xml:space="preserve"> або телеефірі тощо.</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Автор такого матеріалу зазвичай не претендує на статус критика, експерта, часто навіть не є професійним журналістом. Приміром, викладач Українського католицького університету, філолог-медієвіст Ростислав </w:t>
      </w:r>
      <w:proofErr w:type="spellStart"/>
      <w:r w:rsidRPr="008B6542">
        <w:rPr>
          <w:rFonts w:ascii="Verdana" w:eastAsia="Times New Roman" w:hAnsi="Verdana" w:cs="Times New Roman"/>
          <w:color w:val="000000"/>
          <w:sz w:val="18"/>
          <w:szCs w:val="18"/>
          <w:lang w:eastAsia="uk-UA"/>
        </w:rPr>
        <w:t>Паранько</w:t>
      </w:r>
      <w:proofErr w:type="spellEnd"/>
      <w:r w:rsidRPr="008B6542">
        <w:rPr>
          <w:rFonts w:ascii="Verdana" w:eastAsia="Times New Roman" w:hAnsi="Verdana" w:cs="Times New Roman"/>
          <w:color w:val="000000"/>
          <w:sz w:val="18"/>
          <w:szCs w:val="18"/>
          <w:lang w:eastAsia="uk-UA"/>
        </w:rPr>
        <w:t xml:space="preserve"> протягом кількох місяців відстежував політично заангажовані публікації в журналі «Український тиждень», виклавши результати своїх спостережень у статті «</w:t>
      </w:r>
      <w:hyperlink r:id="rId11" w:history="1">
        <w:r w:rsidRPr="008B6542">
          <w:rPr>
            <w:rFonts w:ascii="Verdana" w:eastAsia="Times New Roman" w:hAnsi="Verdana" w:cs="Times New Roman"/>
            <w:b/>
            <w:bCs/>
            <w:color w:val="AA0000"/>
            <w:sz w:val="18"/>
            <w:szCs w:val="18"/>
            <w:u w:val="single"/>
            <w:lang w:eastAsia="uk-UA"/>
          </w:rPr>
          <w:t>”Тиждень” розчарувань</w:t>
        </w:r>
      </w:hyperlink>
      <w:r w:rsidRPr="008B6542">
        <w:rPr>
          <w:rFonts w:ascii="Verdana" w:eastAsia="Times New Roman" w:hAnsi="Verdana" w:cs="Times New Roman"/>
          <w:color w:val="000000"/>
          <w:sz w:val="18"/>
          <w:szCs w:val="18"/>
          <w:lang w:eastAsia="uk-UA"/>
        </w:rPr>
        <w:t>». Уже в першому реченні свого тексту він пояснює свою зацікавленість у цій темі: «як читач і, великою мірою, вболівальник “Українського тижня”…».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Сергій Лосєв та Сергій Грабовський, які часто критично аналізують політичні, історичні та національні аспекти медійного продукту, роблять це з позиції науковців-гуманітаріїв,  не лише даючи оцінку, але й вступаючи з авторами критикованих матеріалів у полеміку. У статті харківської </w:t>
      </w:r>
      <w:proofErr w:type="spellStart"/>
      <w:r w:rsidRPr="008B6542">
        <w:rPr>
          <w:rFonts w:ascii="Verdana" w:eastAsia="Times New Roman" w:hAnsi="Verdana" w:cs="Times New Roman"/>
          <w:color w:val="000000"/>
          <w:sz w:val="18"/>
          <w:szCs w:val="18"/>
          <w:lang w:eastAsia="uk-UA"/>
        </w:rPr>
        <w:t>колумністки</w:t>
      </w:r>
      <w:proofErr w:type="spellEnd"/>
      <w:r w:rsidRPr="008B6542">
        <w:rPr>
          <w:rFonts w:ascii="Verdana" w:eastAsia="Times New Roman" w:hAnsi="Verdana" w:cs="Times New Roman"/>
          <w:color w:val="000000"/>
          <w:sz w:val="18"/>
          <w:szCs w:val="18"/>
          <w:lang w:eastAsia="uk-UA"/>
        </w:rPr>
        <w:t xml:space="preserve"> Анни Гін «</w:t>
      </w:r>
      <w:proofErr w:type="spellStart"/>
      <w:r w:rsidRPr="008B6542">
        <w:rPr>
          <w:rFonts w:ascii="Verdana" w:eastAsia="Times New Roman" w:hAnsi="Verdana" w:cs="Times New Roman"/>
          <w:color w:val="000000"/>
          <w:sz w:val="18"/>
          <w:szCs w:val="18"/>
          <w:lang w:eastAsia="uk-UA"/>
        </w:rPr>
        <w:fldChar w:fldCharType="begin"/>
      </w:r>
      <w:r w:rsidRPr="008B6542">
        <w:rPr>
          <w:rFonts w:ascii="Verdana" w:eastAsia="Times New Roman" w:hAnsi="Verdana" w:cs="Times New Roman"/>
          <w:color w:val="000000"/>
          <w:sz w:val="18"/>
          <w:szCs w:val="18"/>
          <w:lang w:eastAsia="uk-UA"/>
        </w:rPr>
        <w:instrText xml:space="preserve"> HYPERLINK "http://www.mediaport.ua/analytics/73181/АВТОРСКАЯ_КОЛОНКА._Анна_Гин:_Вы_вообще_новости_смотрите?__История_одного_дня" </w:instrText>
      </w:r>
      <w:r w:rsidRPr="008B6542">
        <w:rPr>
          <w:rFonts w:ascii="Verdana" w:eastAsia="Times New Roman" w:hAnsi="Verdana" w:cs="Times New Roman"/>
          <w:color w:val="000000"/>
          <w:sz w:val="18"/>
          <w:szCs w:val="18"/>
          <w:lang w:eastAsia="uk-UA"/>
        </w:rPr>
        <w:fldChar w:fldCharType="separate"/>
      </w:r>
      <w:r w:rsidRPr="008B6542">
        <w:rPr>
          <w:rFonts w:ascii="Verdana" w:eastAsia="Times New Roman" w:hAnsi="Verdana" w:cs="Times New Roman"/>
          <w:b/>
          <w:bCs/>
          <w:color w:val="AA0000"/>
          <w:sz w:val="18"/>
          <w:szCs w:val="18"/>
          <w:u w:val="single"/>
          <w:lang w:eastAsia="uk-UA"/>
        </w:rPr>
        <w:t>Вы</w:t>
      </w:r>
      <w:proofErr w:type="spellEnd"/>
      <w:r w:rsidRPr="008B6542">
        <w:rPr>
          <w:rFonts w:ascii="Verdana" w:eastAsia="Times New Roman" w:hAnsi="Verdana" w:cs="Times New Roman"/>
          <w:b/>
          <w:bCs/>
          <w:color w:val="AA0000"/>
          <w:sz w:val="18"/>
          <w:szCs w:val="18"/>
          <w:u w:val="single"/>
          <w:lang w:eastAsia="uk-UA"/>
        </w:rPr>
        <w:t xml:space="preserve">, </w:t>
      </w:r>
      <w:proofErr w:type="spellStart"/>
      <w:r w:rsidRPr="008B6542">
        <w:rPr>
          <w:rFonts w:ascii="Verdana" w:eastAsia="Times New Roman" w:hAnsi="Verdana" w:cs="Times New Roman"/>
          <w:b/>
          <w:bCs/>
          <w:color w:val="AA0000"/>
          <w:sz w:val="18"/>
          <w:szCs w:val="18"/>
          <w:u w:val="single"/>
          <w:lang w:eastAsia="uk-UA"/>
        </w:rPr>
        <w:t>вообще</w:t>
      </w:r>
      <w:proofErr w:type="spellEnd"/>
      <w:r w:rsidRPr="008B6542">
        <w:rPr>
          <w:rFonts w:ascii="Verdana" w:eastAsia="Times New Roman" w:hAnsi="Verdana" w:cs="Times New Roman"/>
          <w:b/>
          <w:bCs/>
          <w:color w:val="AA0000"/>
          <w:sz w:val="18"/>
          <w:szCs w:val="18"/>
          <w:u w:val="single"/>
          <w:lang w:eastAsia="uk-UA"/>
        </w:rPr>
        <w:t xml:space="preserve">, </w:t>
      </w:r>
      <w:proofErr w:type="spellStart"/>
      <w:r w:rsidRPr="008B6542">
        <w:rPr>
          <w:rFonts w:ascii="Verdana" w:eastAsia="Times New Roman" w:hAnsi="Verdana" w:cs="Times New Roman"/>
          <w:b/>
          <w:bCs/>
          <w:color w:val="AA0000"/>
          <w:sz w:val="18"/>
          <w:szCs w:val="18"/>
          <w:u w:val="single"/>
          <w:lang w:eastAsia="uk-UA"/>
        </w:rPr>
        <w:t>новости</w:t>
      </w:r>
      <w:proofErr w:type="spellEnd"/>
      <w:r w:rsidRPr="008B6542">
        <w:rPr>
          <w:rFonts w:ascii="Verdana" w:eastAsia="Times New Roman" w:hAnsi="Verdana" w:cs="Times New Roman"/>
          <w:b/>
          <w:bCs/>
          <w:color w:val="AA0000"/>
          <w:sz w:val="18"/>
          <w:szCs w:val="18"/>
          <w:u w:val="single"/>
          <w:lang w:eastAsia="uk-UA"/>
        </w:rPr>
        <w:t xml:space="preserve"> </w:t>
      </w:r>
      <w:proofErr w:type="spellStart"/>
      <w:r w:rsidRPr="008B6542">
        <w:rPr>
          <w:rFonts w:ascii="Verdana" w:eastAsia="Times New Roman" w:hAnsi="Verdana" w:cs="Times New Roman"/>
          <w:b/>
          <w:bCs/>
          <w:color w:val="AA0000"/>
          <w:sz w:val="18"/>
          <w:szCs w:val="18"/>
          <w:u w:val="single"/>
          <w:lang w:eastAsia="uk-UA"/>
        </w:rPr>
        <w:t>смотрите</w:t>
      </w:r>
      <w:proofErr w:type="spellEnd"/>
      <w:r w:rsidRPr="008B6542">
        <w:rPr>
          <w:rFonts w:ascii="Verdana" w:eastAsia="Times New Roman" w:hAnsi="Verdana" w:cs="Times New Roman"/>
          <w:b/>
          <w:bCs/>
          <w:color w:val="AA0000"/>
          <w:sz w:val="18"/>
          <w:szCs w:val="18"/>
          <w:u w:val="single"/>
          <w:lang w:eastAsia="uk-UA"/>
        </w:rPr>
        <w:t>?</w:t>
      </w:r>
      <w:r w:rsidRPr="008B6542">
        <w:rPr>
          <w:rFonts w:ascii="Verdana" w:eastAsia="Times New Roman" w:hAnsi="Verdana" w:cs="Times New Roman"/>
          <w:color w:val="000000"/>
          <w:sz w:val="18"/>
          <w:szCs w:val="18"/>
          <w:lang w:eastAsia="uk-UA"/>
        </w:rPr>
        <w:fldChar w:fldCharType="end"/>
      </w:r>
      <w:r w:rsidRPr="008B6542">
        <w:rPr>
          <w:rFonts w:ascii="Verdana" w:eastAsia="Times New Roman" w:hAnsi="Verdana" w:cs="Times New Roman"/>
          <w:color w:val="000000"/>
          <w:sz w:val="18"/>
          <w:szCs w:val="18"/>
          <w:lang w:eastAsia="uk-UA"/>
        </w:rPr>
        <w:t>» («</w:t>
      </w:r>
      <w:proofErr w:type="spellStart"/>
      <w:r w:rsidRPr="008B6542">
        <w:rPr>
          <w:rFonts w:ascii="Verdana" w:eastAsia="Times New Roman" w:hAnsi="Verdana" w:cs="Times New Roman"/>
          <w:color w:val="000000"/>
          <w:sz w:val="18"/>
          <w:szCs w:val="18"/>
          <w:lang w:eastAsia="uk-UA"/>
        </w:rPr>
        <w:t>МедіаПорт</w:t>
      </w:r>
      <w:proofErr w:type="spellEnd"/>
      <w:r w:rsidRPr="008B6542">
        <w:rPr>
          <w:rFonts w:ascii="Verdana" w:eastAsia="Times New Roman" w:hAnsi="Verdana" w:cs="Times New Roman"/>
          <w:color w:val="000000"/>
          <w:sz w:val="18"/>
          <w:szCs w:val="18"/>
          <w:lang w:eastAsia="uk-UA"/>
        </w:rPr>
        <w:t xml:space="preserve">») формат </w:t>
      </w:r>
      <w:proofErr w:type="spellStart"/>
      <w:r w:rsidRPr="008B6542">
        <w:rPr>
          <w:rFonts w:ascii="Verdana" w:eastAsia="Times New Roman" w:hAnsi="Verdana" w:cs="Times New Roman"/>
          <w:color w:val="000000"/>
          <w:sz w:val="18"/>
          <w:szCs w:val="18"/>
          <w:lang w:eastAsia="uk-UA"/>
        </w:rPr>
        <w:t>телеглядацьких</w:t>
      </w:r>
      <w:proofErr w:type="spellEnd"/>
      <w:r w:rsidRPr="008B6542">
        <w:rPr>
          <w:rFonts w:ascii="Verdana" w:eastAsia="Times New Roman" w:hAnsi="Verdana" w:cs="Times New Roman"/>
          <w:color w:val="000000"/>
          <w:sz w:val="18"/>
          <w:szCs w:val="18"/>
          <w:lang w:eastAsia="uk-UA"/>
        </w:rPr>
        <w:t xml:space="preserve"> нотаток, </w:t>
      </w:r>
      <w:proofErr w:type="spellStart"/>
      <w:r w:rsidRPr="008B6542">
        <w:rPr>
          <w:rFonts w:ascii="Verdana" w:eastAsia="Times New Roman" w:hAnsi="Verdana" w:cs="Times New Roman"/>
          <w:color w:val="000000"/>
          <w:sz w:val="18"/>
          <w:szCs w:val="18"/>
          <w:lang w:eastAsia="uk-UA"/>
        </w:rPr>
        <w:t>візуалізованих</w:t>
      </w:r>
      <w:proofErr w:type="spellEnd"/>
      <w:r w:rsidRPr="008B6542">
        <w:rPr>
          <w:rFonts w:ascii="Verdana" w:eastAsia="Times New Roman" w:hAnsi="Verdana" w:cs="Times New Roman"/>
          <w:color w:val="000000"/>
          <w:sz w:val="18"/>
          <w:szCs w:val="18"/>
          <w:lang w:eastAsia="uk-UA"/>
        </w:rPr>
        <w:t xml:space="preserve"> відеороликами, дозволив створити своєрідний континуум відображення інформаційного мовлення телеканалів міста. Однак, на відміну від реферативних колонок Андрія </w:t>
      </w:r>
      <w:proofErr w:type="spellStart"/>
      <w:r w:rsidRPr="008B6542">
        <w:rPr>
          <w:rFonts w:ascii="Verdana" w:eastAsia="Times New Roman" w:hAnsi="Verdana" w:cs="Times New Roman"/>
          <w:color w:val="000000"/>
          <w:sz w:val="18"/>
          <w:szCs w:val="18"/>
          <w:lang w:eastAsia="uk-UA"/>
        </w:rPr>
        <w:lastRenderedPageBreak/>
        <w:t>Рушковського</w:t>
      </w:r>
      <w:proofErr w:type="spellEnd"/>
      <w:r w:rsidRPr="008B6542">
        <w:rPr>
          <w:rFonts w:ascii="Verdana" w:eastAsia="Times New Roman" w:hAnsi="Verdana" w:cs="Times New Roman"/>
          <w:color w:val="000000"/>
          <w:sz w:val="18"/>
          <w:szCs w:val="18"/>
          <w:lang w:eastAsia="uk-UA"/>
        </w:rPr>
        <w:t>, без моралі в цьому тексті, написаному з позиції небайдужого й поінформованого (а отже, критичного) глядача, не обходиться – насамкінець автор заявляє, що під враженням від описаного відмовляється від телебачення.</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Своєрідним первинним «поживним середовищем» для популярної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є </w:t>
      </w:r>
      <w:proofErr w:type="spellStart"/>
      <w:r w:rsidRPr="008B6542">
        <w:rPr>
          <w:rFonts w:ascii="Verdana" w:eastAsia="Times New Roman" w:hAnsi="Verdana" w:cs="Times New Roman"/>
          <w:color w:val="000000"/>
          <w:sz w:val="18"/>
          <w:szCs w:val="18"/>
          <w:lang w:eastAsia="uk-UA"/>
        </w:rPr>
        <w:t>блогосфера</w:t>
      </w:r>
      <w:proofErr w:type="spellEnd"/>
      <w:r w:rsidRPr="008B6542">
        <w:rPr>
          <w:rFonts w:ascii="Verdana" w:eastAsia="Times New Roman" w:hAnsi="Verdana" w:cs="Times New Roman"/>
          <w:color w:val="000000"/>
          <w:sz w:val="18"/>
          <w:szCs w:val="18"/>
          <w:lang w:eastAsia="uk-UA"/>
        </w:rPr>
        <w:t xml:space="preserve">. Гнучкий формат, </w:t>
      </w:r>
      <w:proofErr w:type="spellStart"/>
      <w:r w:rsidRPr="008B6542">
        <w:rPr>
          <w:rFonts w:ascii="Verdana" w:eastAsia="Times New Roman" w:hAnsi="Verdana" w:cs="Times New Roman"/>
          <w:color w:val="000000"/>
          <w:sz w:val="18"/>
          <w:szCs w:val="18"/>
          <w:lang w:eastAsia="uk-UA"/>
        </w:rPr>
        <w:t>мультимедійність</w:t>
      </w:r>
      <w:proofErr w:type="spellEnd"/>
      <w:r w:rsidRPr="008B6542">
        <w:rPr>
          <w:rFonts w:ascii="Verdana" w:eastAsia="Times New Roman" w:hAnsi="Verdana" w:cs="Times New Roman"/>
          <w:color w:val="000000"/>
          <w:sz w:val="18"/>
          <w:szCs w:val="18"/>
          <w:lang w:eastAsia="uk-UA"/>
        </w:rPr>
        <w:t xml:space="preserve"> та відсутність будь-яких жанрових обмежень у </w:t>
      </w:r>
      <w:proofErr w:type="spellStart"/>
      <w:r w:rsidRPr="008B6542">
        <w:rPr>
          <w:rFonts w:ascii="Verdana" w:eastAsia="Times New Roman" w:hAnsi="Verdana" w:cs="Times New Roman"/>
          <w:color w:val="000000"/>
          <w:sz w:val="18"/>
          <w:szCs w:val="18"/>
          <w:lang w:eastAsia="uk-UA"/>
        </w:rPr>
        <w:t>блозі</w:t>
      </w:r>
      <w:proofErr w:type="spellEnd"/>
      <w:r w:rsidRPr="008B6542">
        <w:rPr>
          <w:rFonts w:ascii="Verdana" w:eastAsia="Times New Roman" w:hAnsi="Verdana" w:cs="Times New Roman"/>
          <w:color w:val="000000"/>
          <w:sz w:val="18"/>
          <w:szCs w:val="18"/>
          <w:lang w:eastAsia="uk-UA"/>
        </w:rPr>
        <w:t xml:space="preserve"> роблять варіативність форм висловлення вражень та оцінок медійного продукту, подій чи загальної ситуації у медіапросторі необмеженою. Критика у </w:t>
      </w:r>
      <w:proofErr w:type="spellStart"/>
      <w:r w:rsidRPr="008B6542">
        <w:rPr>
          <w:rFonts w:ascii="Verdana" w:eastAsia="Times New Roman" w:hAnsi="Verdana" w:cs="Times New Roman"/>
          <w:color w:val="000000"/>
          <w:sz w:val="18"/>
          <w:szCs w:val="18"/>
          <w:lang w:eastAsia="uk-UA"/>
        </w:rPr>
        <w:t>блозі</w:t>
      </w:r>
      <w:proofErr w:type="spellEnd"/>
      <w:r w:rsidRPr="008B6542">
        <w:rPr>
          <w:rFonts w:ascii="Verdana" w:eastAsia="Times New Roman" w:hAnsi="Verdana" w:cs="Times New Roman"/>
          <w:color w:val="000000"/>
          <w:sz w:val="18"/>
          <w:szCs w:val="18"/>
          <w:lang w:eastAsia="uk-UA"/>
        </w:rPr>
        <w:t xml:space="preserve"> може бути як обґрунтованою, наближеною до традиційних журналістських жанрів, так і більш сугестивною, аж до формату </w:t>
      </w:r>
      <w:proofErr w:type="spellStart"/>
      <w:r w:rsidRPr="008B6542">
        <w:rPr>
          <w:rFonts w:ascii="Verdana" w:eastAsia="Times New Roman" w:hAnsi="Verdana" w:cs="Times New Roman"/>
          <w:color w:val="000000"/>
          <w:sz w:val="18"/>
          <w:szCs w:val="18"/>
          <w:lang w:eastAsia="uk-UA"/>
        </w:rPr>
        <w:t>no</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comments</w:t>
      </w:r>
      <w:proofErr w:type="spellEnd"/>
      <w:r w:rsidRPr="008B6542">
        <w:rPr>
          <w:rFonts w:ascii="Verdana" w:eastAsia="Times New Roman" w:hAnsi="Verdana" w:cs="Times New Roman"/>
          <w:color w:val="000000"/>
          <w:sz w:val="18"/>
          <w:szCs w:val="18"/>
          <w:lang w:eastAsia="uk-UA"/>
        </w:rPr>
        <w:t xml:space="preserve"> – приміром, за своєю суттю глибоко критичні дописи про програму «</w:t>
      </w:r>
      <w:hyperlink r:id="rId12" w:history="1">
        <w:r w:rsidRPr="008B6542">
          <w:rPr>
            <w:rFonts w:ascii="Verdana" w:eastAsia="Times New Roman" w:hAnsi="Verdana" w:cs="Times New Roman"/>
            <w:b/>
            <w:bCs/>
            <w:color w:val="AA0000"/>
            <w:sz w:val="18"/>
            <w:szCs w:val="18"/>
            <w:u w:val="single"/>
            <w:lang w:eastAsia="uk-UA"/>
          </w:rPr>
          <w:t>Перевірка на VIP-вечірку</w:t>
        </w:r>
      </w:hyperlink>
      <w:r w:rsidRPr="008B6542">
        <w:rPr>
          <w:rFonts w:ascii="Verdana" w:eastAsia="Times New Roman" w:hAnsi="Verdana" w:cs="Times New Roman"/>
          <w:color w:val="000000"/>
          <w:sz w:val="18"/>
          <w:szCs w:val="18"/>
          <w:lang w:eastAsia="uk-UA"/>
        </w:rPr>
        <w:t>», що виходить на львівському телеканалі ZIK, не містили нічого, крім відеороликів, не втрачаючи при цьому своєрідної публіцистичної гостроти.</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proofErr w:type="spellStart"/>
      <w:r w:rsidRPr="008B6542">
        <w:rPr>
          <w:rFonts w:ascii="Verdana" w:eastAsia="Times New Roman" w:hAnsi="Verdana" w:cs="Times New Roman"/>
          <w:color w:val="000000"/>
          <w:sz w:val="18"/>
          <w:szCs w:val="18"/>
          <w:lang w:eastAsia="uk-UA"/>
        </w:rPr>
        <w:t>Інтерактивність</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блогів</w:t>
      </w:r>
      <w:proofErr w:type="spellEnd"/>
      <w:r w:rsidRPr="008B6542">
        <w:rPr>
          <w:rFonts w:ascii="Verdana" w:eastAsia="Times New Roman" w:hAnsi="Verdana" w:cs="Times New Roman"/>
          <w:color w:val="000000"/>
          <w:sz w:val="18"/>
          <w:szCs w:val="18"/>
          <w:lang w:eastAsia="uk-UA"/>
        </w:rPr>
        <w:t xml:space="preserve"> (це також почасти, але значно меншою мірою, стосується форумів та коментарів </w:t>
      </w:r>
      <w:proofErr w:type="spellStart"/>
      <w:r w:rsidRPr="008B6542">
        <w:rPr>
          <w:rFonts w:ascii="Verdana" w:eastAsia="Times New Roman" w:hAnsi="Verdana" w:cs="Times New Roman"/>
          <w:color w:val="000000"/>
          <w:sz w:val="18"/>
          <w:szCs w:val="18"/>
          <w:lang w:eastAsia="uk-UA"/>
        </w:rPr>
        <w:t>інтернет-видань</w:t>
      </w:r>
      <w:proofErr w:type="spellEnd"/>
      <w:r w:rsidRPr="008B6542">
        <w:rPr>
          <w:rFonts w:ascii="Verdana" w:eastAsia="Times New Roman" w:hAnsi="Verdana" w:cs="Times New Roman"/>
          <w:color w:val="000000"/>
          <w:sz w:val="18"/>
          <w:szCs w:val="18"/>
          <w:lang w:eastAsia="uk-UA"/>
        </w:rPr>
        <w:t xml:space="preserve">) створює можливість діалогічних та </w:t>
      </w:r>
      <w:proofErr w:type="spellStart"/>
      <w:r w:rsidRPr="008B6542">
        <w:rPr>
          <w:rFonts w:ascii="Verdana" w:eastAsia="Times New Roman" w:hAnsi="Verdana" w:cs="Times New Roman"/>
          <w:color w:val="000000"/>
          <w:sz w:val="18"/>
          <w:szCs w:val="18"/>
          <w:lang w:eastAsia="uk-UA"/>
        </w:rPr>
        <w:t>полілогічних</w:t>
      </w:r>
      <w:proofErr w:type="spellEnd"/>
      <w:r w:rsidRPr="008B6542">
        <w:rPr>
          <w:rFonts w:ascii="Verdana" w:eastAsia="Times New Roman" w:hAnsi="Verdana" w:cs="Times New Roman"/>
          <w:color w:val="000000"/>
          <w:sz w:val="18"/>
          <w:szCs w:val="18"/>
          <w:lang w:eastAsia="uk-UA"/>
        </w:rPr>
        <w:t xml:space="preserve"> дискусій, які є своєрідним продовженням критичного допису. Звісно, питання, чи зараховувати дописи та дискусії у </w:t>
      </w:r>
      <w:proofErr w:type="spellStart"/>
      <w:r w:rsidRPr="008B6542">
        <w:rPr>
          <w:rFonts w:ascii="Verdana" w:eastAsia="Times New Roman" w:hAnsi="Verdana" w:cs="Times New Roman"/>
          <w:color w:val="000000"/>
          <w:sz w:val="18"/>
          <w:szCs w:val="18"/>
          <w:lang w:eastAsia="uk-UA"/>
        </w:rPr>
        <w:t>блогах</w:t>
      </w:r>
      <w:proofErr w:type="spellEnd"/>
      <w:r w:rsidRPr="008B6542">
        <w:rPr>
          <w:rFonts w:ascii="Verdana" w:eastAsia="Times New Roman" w:hAnsi="Verdana" w:cs="Times New Roman"/>
          <w:color w:val="000000"/>
          <w:sz w:val="18"/>
          <w:szCs w:val="18"/>
          <w:lang w:eastAsia="uk-UA"/>
        </w:rPr>
        <w:t xml:space="preserve"> до медійної критики, дискусійне. Навряд чи дослідники погодяться вважати допис «Дивлюся нове шоу по такому-то каналу, поки що нудно, нема драйву» вкупі з коментарями «А мені сподобалось!», «+1» і «Гидота»,  навіть зачатковою формою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Однак на практиці саме ця частина </w:t>
      </w:r>
      <w:proofErr w:type="spellStart"/>
      <w:r w:rsidRPr="008B6542">
        <w:rPr>
          <w:rFonts w:ascii="Verdana" w:eastAsia="Times New Roman" w:hAnsi="Verdana" w:cs="Times New Roman"/>
          <w:color w:val="000000"/>
          <w:sz w:val="18"/>
          <w:szCs w:val="18"/>
          <w:lang w:eastAsia="uk-UA"/>
        </w:rPr>
        <w:t>навколомедійного</w:t>
      </w:r>
      <w:proofErr w:type="spellEnd"/>
      <w:r w:rsidRPr="008B6542">
        <w:rPr>
          <w:rFonts w:ascii="Verdana" w:eastAsia="Times New Roman" w:hAnsi="Verdana" w:cs="Times New Roman"/>
          <w:color w:val="000000"/>
          <w:sz w:val="18"/>
          <w:szCs w:val="18"/>
          <w:lang w:eastAsia="uk-UA"/>
        </w:rPr>
        <w:t xml:space="preserve"> дискурсу в українському інформаційному просторі займає нішу легкої, неформальної </w:t>
      </w:r>
      <w:proofErr w:type="spellStart"/>
      <w:r w:rsidRPr="008B6542">
        <w:rPr>
          <w:rFonts w:ascii="Verdana" w:eastAsia="Times New Roman" w:hAnsi="Verdana" w:cs="Times New Roman"/>
          <w:color w:val="000000"/>
          <w:sz w:val="18"/>
          <w:szCs w:val="18"/>
          <w:lang w:eastAsia="uk-UA"/>
        </w:rPr>
        <w:t>медіакритичної</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колумністики</w:t>
      </w:r>
      <w:proofErr w:type="spellEnd"/>
      <w:r w:rsidRPr="008B6542">
        <w:rPr>
          <w:rFonts w:ascii="Verdana" w:eastAsia="Times New Roman" w:hAnsi="Verdana" w:cs="Times New Roman"/>
          <w:color w:val="000000"/>
          <w:sz w:val="18"/>
          <w:szCs w:val="18"/>
          <w:lang w:eastAsia="uk-UA"/>
        </w:rPr>
        <w:t>, якої бракує у традиційних засобах масової інформації, і яка має надзвичайно важливу функцію – виводити аудиторію з позитивного гіпнозу медіа та нагадувати про необхідність критичної оцінки й фільтрування інформаційних потоків.  </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 xml:space="preserve">Спеціалізована </w:t>
      </w:r>
      <w:proofErr w:type="spellStart"/>
      <w:r w:rsidRPr="008B6542">
        <w:rPr>
          <w:rFonts w:ascii="Verdana" w:eastAsia="Times New Roman" w:hAnsi="Verdana" w:cs="Times New Roman"/>
          <w:b/>
          <w:bCs/>
          <w:color w:val="000000"/>
          <w:sz w:val="18"/>
          <w:szCs w:val="18"/>
          <w:lang w:eastAsia="uk-UA"/>
        </w:rPr>
        <w:t>медіакритика</w:t>
      </w:r>
      <w:proofErr w:type="spellEnd"/>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Головний осередок спеціалізованої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в Україні – «Телекритика» – був заснований у 2001 році як продовження </w:t>
      </w:r>
      <w:proofErr w:type="spellStart"/>
      <w:r w:rsidRPr="008B6542">
        <w:rPr>
          <w:rFonts w:ascii="Verdana" w:eastAsia="Times New Roman" w:hAnsi="Verdana" w:cs="Times New Roman"/>
          <w:color w:val="000000"/>
          <w:sz w:val="18"/>
          <w:szCs w:val="18"/>
          <w:lang w:eastAsia="uk-UA"/>
        </w:rPr>
        <w:t>телекритичної</w:t>
      </w:r>
      <w:proofErr w:type="spellEnd"/>
      <w:r w:rsidRPr="008B6542">
        <w:rPr>
          <w:rFonts w:ascii="Verdana" w:eastAsia="Times New Roman" w:hAnsi="Verdana" w:cs="Times New Roman"/>
          <w:color w:val="000000"/>
          <w:sz w:val="18"/>
          <w:szCs w:val="18"/>
          <w:lang w:eastAsia="uk-UA"/>
        </w:rPr>
        <w:t xml:space="preserve"> рубрики Наталії </w:t>
      </w:r>
      <w:proofErr w:type="spellStart"/>
      <w:r w:rsidRPr="008B6542">
        <w:rPr>
          <w:rFonts w:ascii="Verdana" w:eastAsia="Times New Roman" w:hAnsi="Verdana" w:cs="Times New Roman"/>
          <w:color w:val="000000"/>
          <w:sz w:val="18"/>
          <w:szCs w:val="18"/>
          <w:lang w:eastAsia="uk-UA"/>
        </w:rPr>
        <w:t>Лигачової</w:t>
      </w:r>
      <w:proofErr w:type="spellEnd"/>
      <w:r w:rsidRPr="008B6542">
        <w:rPr>
          <w:rFonts w:ascii="Verdana" w:eastAsia="Times New Roman" w:hAnsi="Verdana" w:cs="Times New Roman"/>
          <w:color w:val="000000"/>
          <w:sz w:val="18"/>
          <w:szCs w:val="18"/>
          <w:lang w:eastAsia="uk-UA"/>
        </w:rPr>
        <w:t xml:space="preserve"> в газеті «День», тож на першому етапі матеріали, публіковані виданням, були адресовані широкій аудиторії та являли собою фактично популярну, хоча й інтелектуальну,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Найважливішим чинником процесу еволюції, результатом якого стало перетворення авторського сайту популярної критики на спеціалізоване видання повного жанрового спектру (інформація, аналітика, публіцистика), став склад аудиторії: </w:t>
      </w:r>
      <w:proofErr w:type="spellStart"/>
      <w:r w:rsidRPr="008B6542">
        <w:rPr>
          <w:rFonts w:ascii="Verdana" w:eastAsia="Times New Roman" w:hAnsi="Verdana" w:cs="Times New Roman"/>
          <w:color w:val="000000"/>
          <w:sz w:val="18"/>
          <w:szCs w:val="18"/>
          <w:lang w:eastAsia="uk-UA"/>
        </w:rPr>
        <w:t>медіакритичне</w:t>
      </w:r>
      <w:proofErr w:type="spellEnd"/>
      <w:r w:rsidRPr="008B6542">
        <w:rPr>
          <w:rFonts w:ascii="Verdana" w:eastAsia="Times New Roman" w:hAnsi="Verdana" w:cs="Times New Roman"/>
          <w:color w:val="000000"/>
          <w:sz w:val="18"/>
          <w:szCs w:val="18"/>
          <w:lang w:eastAsia="uk-UA"/>
        </w:rPr>
        <w:t xml:space="preserve"> видання зацікавило передусім </w:t>
      </w:r>
      <w:proofErr w:type="spellStart"/>
      <w:r w:rsidRPr="008B6542">
        <w:rPr>
          <w:rFonts w:ascii="Verdana" w:eastAsia="Times New Roman" w:hAnsi="Verdana" w:cs="Times New Roman"/>
          <w:color w:val="000000"/>
          <w:sz w:val="18"/>
          <w:szCs w:val="18"/>
          <w:lang w:eastAsia="uk-UA"/>
        </w:rPr>
        <w:t>медійників</w:t>
      </w:r>
      <w:proofErr w:type="spellEnd"/>
      <w:r w:rsidRPr="008B6542">
        <w:rPr>
          <w:rFonts w:ascii="Verdana" w:eastAsia="Times New Roman" w:hAnsi="Verdana" w:cs="Times New Roman"/>
          <w:color w:val="000000"/>
          <w:sz w:val="18"/>
          <w:szCs w:val="18"/>
          <w:lang w:eastAsia="uk-UA"/>
        </w:rPr>
        <w:t>, які віддавали перевагу матеріалам, створеним у їхній системі координат, із порівняно глибшим зануренням у контекст.</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Поняття контексту є ключовим для окреслення спеціалізованої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Автор тут оперує реаліями, образами, алюзіями, безпосередніми посиланнями (</w:t>
      </w:r>
      <w:proofErr w:type="spellStart"/>
      <w:r w:rsidRPr="008B6542">
        <w:rPr>
          <w:rFonts w:ascii="Verdana" w:eastAsia="Times New Roman" w:hAnsi="Verdana" w:cs="Times New Roman"/>
          <w:color w:val="000000"/>
          <w:sz w:val="18"/>
          <w:szCs w:val="18"/>
          <w:lang w:eastAsia="uk-UA"/>
        </w:rPr>
        <w:t>гіперлінками</w:t>
      </w:r>
      <w:proofErr w:type="spellEnd"/>
      <w:r w:rsidRPr="008B6542">
        <w:rPr>
          <w:rFonts w:ascii="Verdana" w:eastAsia="Times New Roman" w:hAnsi="Verdana" w:cs="Times New Roman"/>
          <w:color w:val="000000"/>
          <w:sz w:val="18"/>
          <w:szCs w:val="18"/>
          <w:lang w:eastAsia="uk-UA"/>
        </w:rPr>
        <w:t xml:space="preserve">), поняттями, зокрема й жаргонізмами, знайомими переважно співробітникам медіа. Якщо в популярному форматі авторові достатньо висловити враження про якість нового проекту на певному телеканалі, то в спеціалізованому предметом аналізу та оцінки можуть бути також історія певного жанру, телеканалу, творців та учасників цього проекту, редакційна та кадрова політика телеканалу, вплив, який справляють на нього власники, влада чи політичні сили, його економічний стан тощо. Всі ці аспекти, невідомі та зазвичай нецікаві аудиторії ЗМІ загального інтересу, є знайомими та зрозумілими </w:t>
      </w:r>
      <w:proofErr w:type="spellStart"/>
      <w:r w:rsidRPr="008B6542">
        <w:rPr>
          <w:rFonts w:ascii="Verdana" w:eastAsia="Times New Roman" w:hAnsi="Verdana" w:cs="Times New Roman"/>
          <w:color w:val="000000"/>
          <w:sz w:val="18"/>
          <w:szCs w:val="18"/>
          <w:lang w:eastAsia="uk-UA"/>
        </w:rPr>
        <w:t>медійникам</w:t>
      </w:r>
      <w:proofErr w:type="spellEnd"/>
      <w:r w:rsidRPr="008B6542">
        <w:rPr>
          <w:rFonts w:ascii="Verdana" w:eastAsia="Times New Roman" w:hAnsi="Verdana" w:cs="Times New Roman"/>
          <w:color w:val="000000"/>
          <w:sz w:val="18"/>
          <w:szCs w:val="18"/>
          <w:lang w:eastAsia="uk-UA"/>
        </w:rPr>
        <w:t xml:space="preserve"> та дозволяють зробити глибші висновки. Втім, ті атрибути, які відрізняють спеціалізовану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можуть бути не шифром, що заважає невтаємниченим зрозуміти зміст текстів, а кодом для їх глибшого прочитання тими, хто в цьому зацікавлений. </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Різницю між популярною і спеціалізованою </w:t>
      </w:r>
      <w:proofErr w:type="spellStart"/>
      <w:r w:rsidRPr="008B6542">
        <w:rPr>
          <w:rFonts w:ascii="Verdana" w:eastAsia="Times New Roman" w:hAnsi="Verdana" w:cs="Times New Roman"/>
          <w:color w:val="000000"/>
          <w:sz w:val="18"/>
          <w:szCs w:val="18"/>
          <w:lang w:eastAsia="uk-UA"/>
        </w:rPr>
        <w:t>медіакритикою</w:t>
      </w:r>
      <w:proofErr w:type="spellEnd"/>
      <w:r w:rsidRPr="008B6542">
        <w:rPr>
          <w:rFonts w:ascii="Verdana" w:eastAsia="Times New Roman" w:hAnsi="Verdana" w:cs="Times New Roman"/>
          <w:color w:val="000000"/>
          <w:sz w:val="18"/>
          <w:szCs w:val="18"/>
          <w:lang w:eastAsia="uk-UA"/>
        </w:rPr>
        <w:t xml:space="preserve"> можна наочно простежити на свіжому прикладі матеріалів про нове розважальне шоу телеканалу «1+1» «</w:t>
      </w:r>
      <w:proofErr w:type="spellStart"/>
      <w:r w:rsidRPr="008B6542">
        <w:rPr>
          <w:rFonts w:ascii="Verdana" w:eastAsia="Times New Roman" w:hAnsi="Verdana" w:cs="Times New Roman"/>
          <w:color w:val="000000"/>
          <w:sz w:val="18"/>
          <w:szCs w:val="18"/>
          <w:lang w:eastAsia="uk-UA"/>
        </w:rPr>
        <w:t>Зірка+зірка</w:t>
      </w:r>
      <w:proofErr w:type="spellEnd"/>
      <w:r w:rsidRPr="008B6542">
        <w:rPr>
          <w:rFonts w:ascii="Verdana" w:eastAsia="Times New Roman" w:hAnsi="Verdana" w:cs="Times New Roman"/>
          <w:color w:val="000000"/>
          <w:sz w:val="18"/>
          <w:szCs w:val="18"/>
          <w:lang w:eastAsia="uk-UA"/>
        </w:rPr>
        <w:t xml:space="preserve">». У матеріалі «Український проект із російським вмістом» («Високий замок», 19 жовтня 2010 року) авторка Інна </w:t>
      </w:r>
      <w:proofErr w:type="spellStart"/>
      <w:r w:rsidRPr="008B6542">
        <w:rPr>
          <w:rFonts w:ascii="Verdana" w:eastAsia="Times New Roman" w:hAnsi="Verdana" w:cs="Times New Roman"/>
          <w:color w:val="000000"/>
          <w:sz w:val="18"/>
          <w:szCs w:val="18"/>
          <w:lang w:eastAsia="uk-UA"/>
        </w:rPr>
        <w:t>Корчук</w:t>
      </w:r>
      <w:proofErr w:type="spellEnd"/>
      <w:r w:rsidRPr="008B6542">
        <w:rPr>
          <w:rFonts w:ascii="Verdana" w:eastAsia="Times New Roman" w:hAnsi="Verdana" w:cs="Times New Roman"/>
          <w:color w:val="000000"/>
          <w:sz w:val="18"/>
          <w:szCs w:val="18"/>
          <w:lang w:eastAsia="uk-UA"/>
        </w:rPr>
        <w:t xml:space="preserve"> пише: «Нашумілий проект ”Студії 1+1” теж не виправдав сподівань» і піддає шоу різкій критиці, предметом якої є відсутність у цій адаптації формату </w:t>
      </w:r>
      <w:proofErr w:type="spellStart"/>
      <w:r w:rsidRPr="008B6542">
        <w:rPr>
          <w:rFonts w:ascii="Verdana" w:eastAsia="Times New Roman" w:hAnsi="Verdana" w:cs="Times New Roman"/>
          <w:color w:val="000000"/>
          <w:sz w:val="18"/>
          <w:szCs w:val="18"/>
          <w:lang w:eastAsia="uk-UA"/>
        </w:rPr>
        <w:t>Stars</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On</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Stage</w:t>
      </w:r>
      <w:proofErr w:type="spellEnd"/>
      <w:r w:rsidRPr="008B6542">
        <w:rPr>
          <w:rFonts w:ascii="Verdana" w:eastAsia="Times New Roman" w:hAnsi="Verdana" w:cs="Times New Roman"/>
          <w:color w:val="000000"/>
          <w:sz w:val="18"/>
          <w:szCs w:val="18"/>
          <w:lang w:eastAsia="uk-UA"/>
        </w:rPr>
        <w:t xml:space="preserve"> українських пісень. У цьому автор вбачає «програшність» шоу, й у фіналі своєї колонки звертається до аудиторії з настановою: «Пороти гарячку і вимикати телевізор не потрібно, але випрямити спину і нарешті сказати своє слово пасувало б». У цей же час у статті Павла Кнура </w:t>
      </w:r>
      <w:hyperlink r:id="rId13" w:history="1">
        <w:r w:rsidRPr="008B6542">
          <w:rPr>
            <w:rFonts w:ascii="Verdana" w:eastAsia="Times New Roman" w:hAnsi="Verdana" w:cs="Times New Roman"/>
            <w:b/>
            <w:bCs/>
            <w:color w:val="AA0000"/>
            <w:sz w:val="18"/>
            <w:szCs w:val="18"/>
            <w:u w:val="single"/>
            <w:lang w:eastAsia="uk-UA"/>
          </w:rPr>
          <w:t>«”Зірка + зірка” – що далі?</w:t>
        </w:r>
      </w:hyperlink>
      <w:r w:rsidRPr="008B6542">
        <w:rPr>
          <w:rFonts w:ascii="Verdana" w:eastAsia="Times New Roman" w:hAnsi="Verdana" w:cs="Times New Roman"/>
          <w:color w:val="000000"/>
          <w:sz w:val="18"/>
          <w:szCs w:val="18"/>
          <w:lang w:eastAsia="uk-UA"/>
        </w:rPr>
        <w:t xml:space="preserve">» на сайті «Телекритика» бачимо значно глибший розбір і  ґрунтовніші – й </w:t>
      </w:r>
      <w:proofErr w:type="spellStart"/>
      <w:r w:rsidRPr="008B6542">
        <w:rPr>
          <w:rFonts w:ascii="Verdana" w:eastAsia="Times New Roman" w:hAnsi="Verdana" w:cs="Times New Roman"/>
          <w:color w:val="000000"/>
          <w:sz w:val="18"/>
          <w:szCs w:val="18"/>
          <w:lang w:eastAsia="uk-UA"/>
        </w:rPr>
        <w:t>обґрунтованіші</w:t>
      </w:r>
      <w:proofErr w:type="spellEnd"/>
      <w:r w:rsidRPr="008B6542">
        <w:rPr>
          <w:rFonts w:ascii="Verdana" w:eastAsia="Times New Roman" w:hAnsi="Verdana" w:cs="Times New Roman"/>
          <w:color w:val="000000"/>
          <w:sz w:val="18"/>
          <w:szCs w:val="18"/>
          <w:lang w:eastAsia="uk-UA"/>
        </w:rPr>
        <w:t xml:space="preserve"> – претензії </w:t>
      </w:r>
      <w:r w:rsidRPr="008B6542">
        <w:rPr>
          <w:rFonts w:ascii="Verdana" w:eastAsia="Times New Roman" w:hAnsi="Verdana" w:cs="Times New Roman"/>
          <w:color w:val="000000"/>
          <w:sz w:val="18"/>
          <w:szCs w:val="18"/>
          <w:lang w:eastAsia="uk-UA"/>
        </w:rPr>
        <w:lastRenderedPageBreak/>
        <w:t xml:space="preserve">до проекту. Цей матеріал написаний не з «цехової» позиції, однак із зануренням у контекст та розрахунком на обізнаного читача. Втім, якби текст створювався за редакційними канонами штатним автором «Телекритики», ймовірно, він не обійшовся би без екскурсів в історію попередніх </w:t>
      </w:r>
      <w:proofErr w:type="spellStart"/>
      <w:r w:rsidRPr="008B6542">
        <w:rPr>
          <w:rFonts w:ascii="Verdana" w:eastAsia="Times New Roman" w:hAnsi="Verdana" w:cs="Times New Roman"/>
          <w:color w:val="000000"/>
          <w:sz w:val="18"/>
          <w:szCs w:val="18"/>
          <w:lang w:eastAsia="uk-UA"/>
        </w:rPr>
        <w:t>адаптацій</w:t>
      </w:r>
      <w:proofErr w:type="spellEnd"/>
      <w:r w:rsidRPr="008B6542">
        <w:rPr>
          <w:rFonts w:ascii="Verdana" w:eastAsia="Times New Roman" w:hAnsi="Verdana" w:cs="Times New Roman"/>
          <w:color w:val="000000"/>
          <w:sz w:val="18"/>
          <w:szCs w:val="18"/>
          <w:lang w:eastAsia="uk-UA"/>
        </w:rPr>
        <w:t xml:space="preserve"> формату </w:t>
      </w:r>
      <w:proofErr w:type="spellStart"/>
      <w:r w:rsidRPr="008B6542">
        <w:rPr>
          <w:rFonts w:ascii="Verdana" w:eastAsia="Times New Roman" w:hAnsi="Verdana" w:cs="Times New Roman"/>
          <w:color w:val="000000"/>
          <w:sz w:val="18"/>
          <w:szCs w:val="18"/>
          <w:lang w:eastAsia="uk-UA"/>
        </w:rPr>
        <w:t>Stars</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On</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Stage</w:t>
      </w:r>
      <w:proofErr w:type="spellEnd"/>
      <w:r w:rsidRPr="008B6542">
        <w:rPr>
          <w:rFonts w:ascii="Verdana" w:eastAsia="Times New Roman" w:hAnsi="Verdana" w:cs="Times New Roman"/>
          <w:color w:val="000000"/>
          <w:sz w:val="18"/>
          <w:szCs w:val="18"/>
          <w:lang w:eastAsia="uk-UA"/>
        </w:rPr>
        <w:t>, порівняння з іншими аналогічними проектами на цьому та інших каналах, а відповідь на запитання, чи виправдовує проект покладені на нього сподівання й чи є виграшним,  шукали б також у рейтингових показниках. І, безперечно, в матеріалі не знайшлося б навіть натяків на узагальнення та емоційні заклики на кшталт </w:t>
      </w:r>
      <w:r w:rsidRPr="008B6542">
        <w:rPr>
          <w:rFonts w:ascii="Verdana" w:eastAsia="Times New Roman" w:hAnsi="Verdana" w:cs="Times New Roman"/>
          <w:i/>
          <w:iCs/>
          <w:color w:val="000000"/>
          <w:sz w:val="18"/>
          <w:szCs w:val="18"/>
          <w:lang w:eastAsia="uk-UA"/>
        </w:rPr>
        <w:t>«нашестя різноманітних талант-шоу заполонило український телепростір»</w:t>
      </w:r>
      <w:r w:rsidRPr="008B6542">
        <w:rPr>
          <w:rFonts w:ascii="Verdana" w:eastAsia="Times New Roman" w:hAnsi="Verdana" w:cs="Times New Roman"/>
          <w:color w:val="000000"/>
          <w:sz w:val="18"/>
          <w:szCs w:val="18"/>
          <w:lang w:eastAsia="uk-UA"/>
        </w:rPr>
        <w:t> чи «не варто вимикати телевізор, але…», природні для популярної критики.</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У співставленні з популярною, спеціалізована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ставить відчутно вищу планку вимог до особистої компетентності автора. Зазвичай це досвідчений </w:t>
      </w:r>
      <w:proofErr w:type="spellStart"/>
      <w:r w:rsidRPr="008B6542">
        <w:rPr>
          <w:rFonts w:ascii="Verdana" w:eastAsia="Times New Roman" w:hAnsi="Verdana" w:cs="Times New Roman"/>
          <w:color w:val="000000"/>
          <w:sz w:val="18"/>
          <w:szCs w:val="18"/>
          <w:lang w:eastAsia="uk-UA"/>
        </w:rPr>
        <w:t>фахівець-медійник</w:t>
      </w:r>
      <w:proofErr w:type="spellEnd"/>
      <w:r w:rsidRPr="008B6542">
        <w:rPr>
          <w:rFonts w:ascii="Verdana" w:eastAsia="Times New Roman" w:hAnsi="Verdana" w:cs="Times New Roman"/>
          <w:color w:val="000000"/>
          <w:sz w:val="18"/>
          <w:szCs w:val="18"/>
          <w:lang w:eastAsia="uk-UA"/>
        </w:rPr>
        <w:t xml:space="preserve">, і нерідко серйозність сприйняття аудиторією його матеріалів пропорційна вагомості особистого авторитету в професійних колах. Також це може бути визнаний експерт у галузі, суміжній із журналістикою: наприклад, соціальний психолог Олег Покальчук опублікував на сайті «Телекритика» серію медійно-політичних портретів, а дизайнер Віктор Коновалов ґрунтовно аналізував специфіку оформлення телевізійних каналів. Особливого колориту додає </w:t>
      </w:r>
      <w:proofErr w:type="spellStart"/>
      <w:r w:rsidRPr="008B6542">
        <w:rPr>
          <w:rFonts w:ascii="Verdana" w:eastAsia="Times New Roman" w:hAnsi="Verdana" w:cs="Times New Roman"/>
          <w:color w:val="000000"/>
          <w:sz w:val="18"/>
          <w:szCs w:val="18"/>
          <w:lang w:eastAsia="uk-UA"/>
        </w:rPr>
        <w:t>медіакритиці</w:t>
      </w:r>
      <w:proofErr w:type="spellEnd"/>
      <w:r w:rsidRPr="008B6542">
        <w:rPr>
          <w:rFonts w:ascii="Verdana" w:eastAsia="Times New Roman" w:hAnsi="Verdana" w:cs="Times New Roman"/>
          <w:color w:val="000000"/>
          <w:sz w:val="18"/>
          <w:szCs w:val="18"/>
          <w:lang w:eastAsia="uk-UA"/>
        </w:rPr>
        <w:t xml:space="preserve"> причетність автора до суміжних галузей критики чи мистецтва: приміром, публіцистика театрального критика Олега </w:t>
      </w:r>
      <w:proofErr w:type="spellStart"/>
      <w:r w:rsidRPr="008B6542">
        <w:rPr>
          <w:rFonts w:ascii="Verdana" w:eastAsia="Times New Roman" w:hAnsi="Verdana" w:cs="Times New Roman"/>
          <w:color w:val="000000"/>
          <w:sz w:val="18"/>
          <w:szCs w:val="18"/>
          <w:lang w:eastAsia="uk-UA"/>
        </w:rPr>
        <w:t>Вергеліса</w:t>
      </w:r>
      <w:proofErr w:type="spellEnd"/>
      <w:r w:rsidRPr="008B6542">
        <w:rPr>
          <w:rFonts w:ascii="Verdana" w:eastAsia="Times New Roman" w:hAnsi="Verdana" w:cs="Times New Roman"/>
          <w:color w:val="000000"/>
          <w:sz w:val="18"/>
          <w:szCs w:val="18"/>
          <w:lang w:eastAsia="uk-UA"/>
        </w:rPr>
        <w:t xml:space="preserve"> в газеті «Дзеркало тижня» або кінокритика Сергія </w:t>
      </w:r>
      <w:proofErr w:type="spellStart"/>
      <w:r w:rsidRPr="008B6542">
        <w:rPr>
          <w:rFonts w:ascii="Verdana" w:eastAsia="Times New Roman" w:hAnsi="Verdana" w:cs="Times New Roman"/>
          <w:color w:val="000000"/>
          <w:sz w:val="18"/>
          <w:szCs w:val="18"/>
          <w:lang w:eastAsia="uk-UA"/>
        </w:rPr>
        <w:t>Тримбача</w:t>
      </w:r>
      <w:proofErr w:type="spellEnd"/>
      <w:r w:rsidRPr="008B6542">
        <w:rPr>
          <w:rFonts w:ascii="Verdana" w:eastAsia="Times New Roman" w:hAnsi="Verdana" w:cs="Times New Roman"/>
          <w:color w:val="000000"/>
          <w:sz w:val="18"/>
          <w:szCs w:val="18"/>
          <w:lang w:eastAsia="uk-UA"/>
        </w:rPr>
        <w:t xml:space="preserve"> у «</w:t>
      </w:r>
      <w:proofErr w:type="spellStart"/>
      <w:r w:rsidRPr="008B6542">
        <w:rPr>
          <w:rFonts w:ascii="Verdana" w:eastAsia="Times New Roman" w:hAnsi="Verdana" w:cs="Times New Roman"/>
          <w:color w:val="000000"/>
          <w:sz w:val="18"/>
          <w:szCs w:val="18"/>
          <w:lang w:eastAsia="uk-UA"/>
        </w:rPr>
        <w:t>Телекритиці</w:t>
      </w:r>
      <w:proofErr w:type="spellEnd"/>
      <w:r w:rsidRPr="008B6542">
        <w:rPr>
          <w:rFonts w:ascii="Verdana" w:eastAsia="Times New Roman" w:hAnsi="Verdana" w:cs="Times New Roman"/>
          <w:color w:val="000000"/>
          <w:sz w:val="18"/>
          <w:szCs w:val="18"/>
          <w:lang w:eastAsia="uk-UA"/>
        </w:rPr>
        <w:t>» оздоблена тонкими алюзіями з досконало відомих цим авторам мистецьких сфер.</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proofErr w:type="spellStart"/>
      <w:r w:rsidRPr="008B6542">
        <w:rPr>
          <w:rFonts w:ascii="Verdana" w:eastAsia="Times New Roman" w:hAnsi="Verdana" w:cs="Times New Roman"/>
          <w:color w:val="000000"/>
          <w:sz w:val="18"/>
          <w:szCs w:val="18"/>
          <w:lang w:eastAsia="uk-UA"/>
        </w:rPr>
        <w:t>Блоги</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медійників</w:t>
      </w:r>
      <w:proofErr w:type="spellEnd"/>
      <w:r w:rsidRPr="008B6542">
        <w:rPr>
          <w:rFonts w:ascii="Verdana" w:eastAsia="Times New Roman" w:hAnsi="Verdana" w:cs="Times New Roman"/>
          <w:color w:val="000000"/>
          <w:sz w:val="18"/>
          <w:szCs w:val="18"/>
          <w:lang w:eastAsia="uk-UA"/>
        </w:rPr>
        <w:t xml:space="preserve"> є найгострішою і найвідвертішою частиною дискурсу спеціалізованої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Тут немає такого відчутного перекосу в бік телебачення, як у «медіа про медіа» чи матеріалах традиційних ЗМІ: чимало дописів присвячені продукту друкованих видань,  радіостанцій, сайтів, </w:t>
      </w:r>
      <w:proofErr w:type="spellStart"/>
      <w:r w:rsidRPr="008B6542">
        <w:rPr>
          <w:rFonts w:ascii="Verdana" w:eastAsia="Times New Roman" w:hAnsi="Verdana" w:cs="Times New Roman"/>
          <w:color w:val="000000"/>
          <w:sz w:val="18"/>
          <w:szCs w:val="18"/>
          <w:lang w:eastAsia="uk-UA"/>
        </w:rPr>
        <w:t>new</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media</w:t>
      </w:r>
      <w:proofErr w:type="spellEnd"/>
      <w:r w:rsidRPr="008B6542">
        <w:rPr>
          <w:rFonts w:ascii="Verdana" w:eastAsia="Times New Roman" w:hAnsi="Verdana" w:cs="Times New Roman"/>
          <w:color w:val="000000"/>
          <w:sz w:val="18"/>
          <w:szCs w:val="18"/>
          <w:lang w:eastAsia="uk-UA"/>
        </w:rPr>
        <w:t xml:space="preserve">, загальним тенденціям і явищам у медіа. Наприклад, аналітик Євген </w:t>
      </w:r>
      <w:proofErr w:type="spellStart"/>
      <w:r w:rsidRPr="008B6542">
        <w:rPr>
          <w:rFonts w:ascii="Verdana" w:eastAsia="Times New Roman" w:hAnsi="Verdana" w:cs="Times New Roman"/>
          <w:color w:val="000000"/>
          <w:sz w:val="18"/>
          <w:szCs w:val="18"/>
          <w:lang w:eastAsia="uk-UA"/>
        </w:rPr>
        <w:t>Дубогриз</w:t>
      </w:r>
      <w:proofErr w:type="spellEnd"/>
      <w:r w:rsidRPr="008B6542">
        <w:rPr>
          <w:rFonts w:ascii="Verdana" w:eastAsia="Times New Roman" w:hAnsi="Verdana" w:cs="Times New Roman"/>
          <w:color w:val="000000"/>
          <w:sz w:val="18"/>
          <w:szCs w:val="18"/>
          <w:lang w:eastAsia="uk-UA"/>
        </w:rPr>
        <w:t xml:space="preserve">, що має солідний досвід роботи в пресі, публікує в своєму </w:t>
      </w:r>
      <w:proofErr w:type="spellStart"/>
      <w:r w:rsidRPr="008B6542">
        <w:rPr>
          <w:rFonts w:ascii="Verdana" w:eastAsia="Times New Roman" w:hAnsi="Verdana" w:cs="Times New Roman"/>
          <w:color w:val="000000"/>
          <w:sz w:val="18"/>
          <w:szCs w:val="18"/>
          <w:lang w:eastAsia="uk-UA"/>
        </w:rPr>
        <w:t>блоз</w:t>
      </w:r>
      <w:proofErr w:type="spellEnd"/>
      <w:r w:rsidRPr="008B6542">
        <w:rPr>
          <w:rFonts w:ascii="Verdana" w:eastAsia="Times New Roman" w:hAnsi="Verdana" w:cs="Times New Roman"/>
          <w:color w:val="000000"/>
          <w:sz w:val="18"/>
          <w:szCs w:val="18"/>
          <w:lang w:eastAsia="uk-UA"/>
        </w:rPr>
        <w:t>і </w:t>
      </w:r>
      <w:hyperlink r:id="rId14" w:history="1">
        <w:r w:rsidRPr="008B6542">
          <w:rPr>
            <w:rFonts w:ascii="Verdana" w:eastAsia="Times New Roman" w:hAnsi="Verdana" w:cs="Times New Roman"/>
            <w:b/>
            <w:bCs/>
            <w:color w:val="AA0000"/>
            <w:sz w:val="18"/>
            <w:szCs w:val="18"/>
            <w:u w:val="single"/>
            <w:lang w:eastAsia="uk-UA"/>
          </w:rPr>
          <w:t>http://svinoryl.livejournal.com/</w:t>
        </w:r>
      </w:hyperlink>
      <w:r w:rsidRPr="008B6542">
        <w:rPr>
          <w:rFonts w:ascii="Verdana" w:eastAsia="Times New Roman" w:hAnsi="Verdana" w:cs="Times New Roman"/>
          <w:color w:val="000000"/>
          <w:sz w:val="18"/>
          <w:szCs w:val="18"/>
          <w:lang w:eastAsia="uk-UA"/>
        </w:rPr>
        <w:t xml:space="preserve"> різку предметну критику на адресу українських ділових видань, детально розбирає помилки журналістів, намагаючись у специфічний, але все ж конструктивний спосіб підказувати шлях для розвитку. Мішенню для дошкульних дописів у </w:t>
      </w:r>
      <w:proofErr w:type="spellStart"/>
      <w:r w:rsidRPr="008B6542">
        <w:rPr>
          <w:rFonts w:ascii="Verdana" w:eastAsia="Times New Roman" w:hAnsi="Verdana" w:cs="Times New Roman"/>
          <w:color w:val="000000"/>
          <w:sz w:val="18"/>
          <w:szCs w:val="18"/>
          <w:lang w:eastAsia="uk-UA"/>
        </w:rPr>
        <w:t>блозі</w:t>
      </w:r>
      <w:proofErr w:type="spellEnd"/>
      <w:r w:rsidRPr="008B6542">
        <w:rPr>
          <w:rFonts w:ascii="Verdana" w:eastAsia="Times New Roman" w:hAnsi="Verdana" w:cs="Times New Roman"/>
          <w:color w:val="000000"/>
          <w:sz w:val="18"/>
          <w:szCs w:val="18"/>
          <w:lang w:eastAsia="uk-UA"/>
        </w:rPr>
        <w:t xml:space="preserve"> журналіста газети «</w:t>
      </w:r>
      <w:proofErr w:type="spellStart"/>
      <w:r w:rsidRPr="008B6542">
        <w:rPr>
          <w:rFonts w:ascii="Verdana" w:eastAsia="Times New Roman" w:hAnsi="Verdana" w:cs="Times New Roman"/>
          <w:color w:val="000000"/>
          <w:sz w:val="18"/>
          <w:szCs w:val="18"/>
          <w:lang w:eastAsia="uk-UA"/>
        </w:rPr>
        <w:t>Левый</w:t>
      </w:r>
      <w:proofErr w:type="spellEnd"/>
      <w:r w:rsidRPr="008B6542">
        <w:rPr>
          <w:rFonts w:ascii="Verdana" w:eastAsia="Times New Roman" w:hAnsi="Verdana" w:cs="Times New Roman"/>
          <w:color w:val="000000"/>
          <w:sz w:val="18"/>
          <w:szCs w:val="18"/>
          <w:lang w:eastAsia="uk-UA"/>
        </w:rPr>
        <w:t xml:space="preserve"> берег» Артема </w:t>
      </w:r>
      <w:proofErr w:type="spellStart"/>
      <w:r w:rsidRPr="008B6542">
        <w:rPr>
          <w:rFonts w:ascii="Verdana" w:eastAsia="Times New Roman" w:hAnsi="Verdana" w:cs="Times New Roman"/>
          <w:color w:val="000000"/>
          <w:sz w:val="18"/>
          <w:szCs w:val="18"/>
          <w:lang w:eastAsia="uk-UA"/>
        </w:rPr>
        <w:t>Горячкіна</w:t>
      </w:r>
      <w:proofErr w:type="spellEnd"/>
      <w:r w:rsidRPr="008B6542">
        <w:rPr>
          <w:rFonts w:ascii="Verdana" w:eastAsia="Times New Roman" w:hAnsi="Verdana" w:cs="Times New Roman"/>
          <w:color w:val="000000"/>
          <w:sz w:val="18"/>
          <w:szCs w:val="18"/>
          <w:lang w:eastAsia="uk-UA"/>
        </w:rPr>
        <w:t xml:space="preserve"> (</w:t>
      </w:r>
      <w:hyperlink r:id="rId15" w:history="1">
        <w:r w:rsidRPr="008B6542">
          <w:rPr>
            <w:rFonts w:ascii="Verdana" w:eastAsia="Times New Roman" w:hAnsi="Verdana" w:cs="Times New Roman"/>
            <w:b/>
            <w:bCs/>
            <w:color w:val="AA0000"/>
            <w:sz w:val="18"/>
            <w:szCs w:val="18"/>
            <w:u w:val="single"/>
            <w:lang w:eastAsia="uk-UA"/>
          </w:rPr>
          <w:t>http://kolega1.livejournal.com/</w:t>
        </w:r>
      </w:hyperlink>
      <w:r w:rsidRPr="008B6542">
        <w:rPr>
          <w:rFonts w:ascii="Verdana" w:eastAsia="Times New Roman" w:hAnsi="Verdana" w:cs="Times New Roman"/>
          <w:color w:val="000000"/>
          <w:sz w:val="18"/>
          <w:szCs w:val="18"/>
          <w:lang w:eastAsia="uk-UA"/>
        </w:rPr>
        <w:t xml:space="preserve"> ) найчастіше стає ліберальна преса, телебачення та сайти, серед яких і «Телекритика». Сергій Рачинський у </w:t>
      </w:r>
      <w:proofErr w:type="spellStart"/>
      <w:r w:rsidRPr="008B6542">
        <w:rPr>
          <w:rFonts w:ascii="Verdana" w:eastAsia="Times New Roman" w:hAnsi="Verdana" w:cs="Times New Roman"/>
          <w:color w:val="000000"/>
          <w:sz w:val="18"/>
          <w:szCs w:val="18"/>
          <w:lang w:eastAsia="uk-UA"/>
        </w:rPr>
        <w:t>блоз</w:t>
      </w:r>
      <w:proofErr w:type="spellEnd"/>
      <w:r w:rsidRPr="008B6542">
        <w:rPr>
          <w:rFonts w:ascii="Verdana" w:eastAsia="Times New Roman" w:hAnsi="Verdana" w:cs="Times New Roman"/>
          <w:color w:val="000000"/>
          <w:sz w:val="18"/>
          <w:szCs w:val="18"/>
          <w:lang w:eastAsia="uk-UA"/>
        </w:rPr>
        <w:t>і </w:t>
      </w:r>
      <w:hyperlink r:id="rId16" w:history="1">
        <w:r w:rsidRPr="008B6542">
          <w:rPr>
            <w:rFonts w:ascii="Verdana" w:eastAsia="Times New Roman" w:hAnsi="Verdana" w:cs="Times New Roman"/>
            <w:b/>
            <w:bCs/>
            <w:color w:val="AA0000"/>
            <w:sz w:val="18"/>
            <w:szCs w:val="18"/>
            <w:u w:val="single"/>
            <w:lang w:eastAsia="uk-UA"/>
          </w:rPr>
          <w:t>http://newmedia.in.ua/</w:t>
        </w:r>
      </w:hyperlink>
      <w:r w:rsidRPr="008B6542">
        <w:rPr>
          <w:rFonts w:ascii="Verdana" w:eastAsia="Times New Roman" w:hAnsi="Verdana" w:cs="Times New Roman"/>
          <w:color w:val="000000"/>
          <w:sz w:val="18"/>
          <w:szCs w:val="18"/>
          <w:lang w:eastAsia="uk-UA"/>
        </w:rPr>
        <w:t xml:space="preserve"> зосередився переважно на критиці </w:t>
      </w:r>
      <w:proofErr w:type="spellStart"/>
      <w:r w:rsidRPr="008B6542">
        <w:rPr>
          <w:rFonts w:ascii="Verdana" w:eastAsia="Times New Roman" w:hAnsi="Verdana" w:cs="Times New Roman"/>
          <w:color w:val="000000"/>
          <w:sz w:val="18"/>
          <w:szCs w:val="18"/>
          <w:lang w:eastAsia="uk-UA"/>
        </w:rPr>
        <w:t>new</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media</w:t>
      </w:r>
      <w:proofErr w:type="spellEnd"/>
      <w:r w:rsidRPr="008B6542">
        <w:rPr>
          <w:rFonts w:ascii="Verdana" w:eastAsia="Times New Roman" w:hAnsi="Verdana" w:cs="Times New Roman"/>
          <w:color w:val="000000"/>
          <w:sz w:val="18"/>
          <w:szCs w:val="18"/>
          <w:lang w:eastAsia="uk-UA"/>
        </w:rPr>
        <w:t xml:space="preserve">, хоча торкається й проблем інших видів ЗМІ. Широкий спектр медійної тематики і проблематики представлений в дискусіях колективного </w:t>
      </w:r>
      <w:proofErr w:type="spellStart"/>
      <w:r w:rsidRPr="008B6542">
        <w:rPr>
          <w:rFonts w:ascii="Verdana" w:eastAsia="Times New Roman" w:hAnsi="Verdana" w:cs="Times New Roman"/>
          <w:color w:val="000000"/>
          <w:sz w:val="18"/>
          <w:szCs w:val="18"/>
          <w:lang w:eastAsia="uk-UA"/>
        </w:rPr>
        <w:t>блогу </w:t>
      </w:r>
      <w:hyperlink r:id="rId17" w:history="1">
        <w:r w:rsidRPr="008B6542">
          <w:rPr>
            <w:rFonts w:ascii="Verdana" w:eastAsia="Times New Roman" w:hAnsi="Verdana" w:cs="Times New Roman"/>
            <w:b/>
            <w:bCs/>
            <w:color w:val="AA0000"/>
            <w:sz w:val="18"/>
            <w:szCs w:val="18"/>
            <w:u w:val="single"/>
            <w:lang w:eastAsia="uk-UA"/>
          </w:rPr>
          <w:t>PRWe</w:t>
        </w:r>
        <w:proofErr w:type="spellEnd"/>
        <w:r w:rsidRPr="008B6542">
          <w:rPr>
            <w:rFonts w:ascii="Verdana" w:eastAsia="Times New Roman" w:hAnsi="Verdana" w:cs="Times New Roman"/>
            <w:b/>
            <w:bCs/>
            <w:color w:val="AA0000"/>
            <w:sz w:val="18"/>
            <w:szCs w:val="18"/>
            <w:u w:val="single"/>
            <w:lang w:eastAsia="uk-UA"/>
          </w:rPr>
          <w:t>b</w:t>
        </w:r>
      </w:hyperlink>
      <w:r w:rsidRPr="008B6542">
        <w:rPr>
          <w:rFonts w:ascii="Verdana" w:eastAsia="Times New Roman" w:hAnsi="Verdana" w:cs="Times New Roman"/>
          <w:color w:val="000000"/>
          <w:sz w:val="18"/>
          <w:szCs w:val="18"/>
          <w:lang w:eastAsia="uk-UA"/>
        </w:rPr>
        <w:t>. Нерідко саме в цих джерелах з’являються найбільш актуальні та влучні думки й коментарі щодо актуальної ситуації в медіа, які неможливо побачити в традиційних медіа через їхню аморфність, відсутність інтересу до медійної тематики або існування певних табу.</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Хвороби росту</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Питання компетентності автора є, видається, головною проблемою сприйняття </w:t>
      </w:r>
      <w:proofErr w:type="spellStart"/>
      <w:r w:rsidRPr="008B6542">
        <w:rPr>
          <w:rFonts w:ascii="Verdana" w:eastAsia="Times New Roman" w:hAnsi="Verdana" w:cs="Times New Roman"/>
          <w:color w:val="000000"/>
          <w:sz w:val="18"/>
          <w:szCs w:val="18"/>
          <w:lang w:eastAsia="uk-UA"/>
        </w:rPr>
        <w:t>медіакритичного</w:t>
      </w:r>
      <w:proofErr w:type="spellEnd"/>
      <w:r w:rsidRPr="008B6542">
        <w:rPr>
          <w:rFonts w:ascii="Verdana" w:eastAsia="Times New Roman" w:hAnsi="Verdana" w:cs="Times New Roman"/>
          <w:color w:val="000000"/>
          <w:sz w:val="18"/>
          <w:szCs w:val="18"/>
          <w:lang w:eastAsia="uk-UA"/>
        </w:rPr>
        <w:t xml:space="preserve"> дискурсу. Дискусія на тему «а хто ти такий, щоб…?» точиться весь час і не має кінця, й саме до авторової персони, а не до змісту написаного ним, у більшості випадків висловлюють претензії. Чи обов’язково людині мати досвід роботи в медіа, щоб критикувати медійний продукт? Скільки років і на яких посадах треба відпрацювати, щоб набути таке моральне право? Чи можна, не знявши за життя жодної телепрограми, критикувати роботу телевізійників із позиції «кваліфікованого глядача»? Чи має моральне право повчати інших автор, скомпрометований певною діяльністю (заангажованими чи замовними дописами, роботою на політичні сили, виконанням цензурних указівок) тощо?   Ці та інші питання, на які неможливо знайти універсальної відповіді, становлять головне </w:t>
      </w:r>
      <w:proofErr w:type="spellStart"/>
      <w:r w:rsidRPr="008B6542">
        <w:rPr>
          <w:rFonts w:ascii="Verdana" w:eastAsia="Times New Roman" w:hAnsi="Verdana" w:cs="Times New Roman"/>
          <w:color w:val="000000"/>
          <w:sz w:val="18"/>
          <w:szCs w:val="18"/>
          <w:lang w:eastAsia="uk-UA"/>
        </w:rPr>
        <w:t>to</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be</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or</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not</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to</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be</w:t>
      </w:r>
      <w:proofErr w:type="spellEnd"/>
      <w:r w:rsidRPr="008B6542">
        <w:rPr>
          <w:rFonts w:ascii="Verdana" w:eastAsia="Times New Roman" w:hAnsi="Verdana" w:cs="Times New Roman"/>
          <w:color w:val="000000"/>
          <w:sz w:val="18"/>
          <w:szCs w:val="18"/>
          <w:lang w:eastAsia="uk-UA"/>
        </w:rPr>
        <w:t xml:space="preserve"> кожного </w:t>
      </w:r>
      <w:proofErr w:type="spellStart"/>
      <w:r w:rsidRPr="008B6542">
        <w:rPr>
          <w:rFonts w:ascii="Verdana" w:eastAsia="Times New Roman" w:hAnsi="Verdana" w:cs="Times New Roman"/>
          <w:color w:val="000000"/>
          <w:sz w:val="18"/>
          <w:szCs w:val="18"/>
          <w:lang w:eastAsia="uk-UA"/>
        </w:rPr>
        <w:t>медіакритичного</w:t>
      </w:r>
      <w:proofErr w:type="spellEnd"/>
      <w:r w:rsidRPr="008B6542">
        <w:rPr>
          <w:rFonts w:ascii="Verdana" w:eastAsia="Times New Roman" w:hAnsi="Verdana" w:cs="Times New Roman"/>
          <w:color w:val="000000"/>
          <w:sz w:val="18"/>
          <w:szCs w:val="18"/>
          <w:lang w:eastAsia="uk-UA"/>
        </w:rPr>
        <w:t xml:space="preserve"> тексту.</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Ситуацію ще дужче ускладнює переплетення особистих та професійних зв’язків у журналістському середовищі, де навіть </w:t>
      </w:r>
      <w:proofErr w:type="spellStart"/>
      <w:r w:rsidRPr="008B6542">
        <w:rPr>
          <w:rFonts w:ascii="Verdana" w:eastAsia="Times New Roman" w:hAnsi="Verdana" w:cs="Times New Roman"/>
          <w:color w:val="000000"/>
          <w:sz w:val="18"/>
          <w:szCs w:val="18"/>
          <w:lang w:eastAsia="uk-UA"/>
        </w:rPr>
        <w:t>найневинніший</w:t>
      </w:r>
      <w:proofErr w:type="spellEnd"/>
      <w:r w:rsidRPr="008B6542">
        <w:rPr>
          <w:rFonts w:ascii="Verdana" w:eastAsia="Times New Roman" w:hAnsi="Verdana" w:cs="Times New Roman"/>
          <w:color w:val="000000"/>
          <w:sz w:val="18"/>
          <w:szCs w:val="18"/>
          <w:lang w:eastAsia="uk-UA"/>
        </w:rPr>
        <w:t xml:space="preserve"> критичний виступ може вважатись приватним ляпасом або спробою звести порахунки з колегами.</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Навіть найконструктивніша критика, яку журналіст адресує іншому журналістові, часто оцінюється як неетична. Ба, більше, серед сонмища аномальних традицій українського медійного ринку маємо </w:t>
      </w:r>
      <w:r w:rsidRPr="008B6542">
        <w:rPr>
          <w:rFonts w:ascii="Verdana" w:eastAsia="Times New Roman" w:hAnsi="Verdana" w:cs="Times New Roman"/>
          <w:color w:val="000000"/>
          <w:sz w:val="18"/>
          <w:szCs w:val="18"/>
          <w:lang w:eastAsia="uk-UA"/>
        </w:rPr>
        <w:lastRenderedPageBreak/>
        <w:t xml:space="preserve">таку, що не просто гальмує, але й унеможливлює розвиток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журналістам часто забороняється не лише аналізувати чи оцінювати, але й цитувати інші медіа, а також називати їх, адже це вважається «піаром конкурентів». Про яку </w:t>
      </w:r>
      <w:proofErr w:type="spellStart"/>
      <w:r w:rsidRPr="008B6542">
        <w:rPr>
          <w:rFonts w:ascii="Verdana" w:eastAsia="Times New Roman" w:hAnsi="Verdana" w:cs="Times New Roman"/>
          <w:color w:val="000000"/>
          <w:sz w:val="18"/>
          <w:szCs w:val="18"/>
          <w:lang w:eastAsia="uk-UA"/>
        </w:rPr>
        <w:t>медіакритику</w:t>
      </w:r>
      <w:proofErr w:type="spellEnd"/>
      <w:r w:rsidRPr="008B6542">
        <w:rPr>
          <w:rFonts w:ascii="Verdana" w:eastAsia="Times New Roman" w:hAnsi="Verdana" w:cs="Times New Roman"/>
          <w:color w:val="000000"/>
          <w:sz w:val="18"/>
          <w:szCs w:val="18"/>
          <w:lang w:eastAsia="uk-UA"/>
        </w:rPr>
        <w:t xml:space="preserve"> може йтися, коли навіть вимушені згадки про інші ЗМІ мають вигляд «вибух у редакції однієї з газет», «ці документи з’явились на одному з інтернет-сайтів» тощо? Щоправда, ця хвороба вражає переважно традиційні ЗМІ й не поширюється на </w:t>
      </w:r>
      <w:proofErr w:type="spellStart"/>
      <w:r w:rsidRPr="008B6542">
        <w:rPr>
          <w:rFonts w:ascii="Verdana" w:eastAsia="Times New Roman" w:hAnsi="Verdana" w:cs="Times New Roman"/>
          <w:color w:val="000000"/>
          <w:sz w:val="18"/>
          <w:szCs w:val="18"/>
          <w:lang w:eastAsia="uk-UA"/>
        </w:rPr>
        <w:t>new</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media</w:t>
      </w:r>
      <w:proofErr w:type="spellEnd"/>
      <w:r w:rsidRPr="008B6542">
        <w:rPr>
          <w:rFonts w:ascii="Verdana" w:eastAsia="Times New Roman" w:hAnsi="Verdana" w:cs="Times New Roman"/>
          <w:color w:val="000000"/>
          <w:sz w:val="18"/>
          <w:szCs w:val="18"/>
          <w:lang w:eastAsia="uk-UA"/>
        </w:rPr>
        <w:t>. </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Інша причина недовіри до медійної критики, – і, як наслідок, обмеження її впливу на аудиторію, – полягає в загальній корумпованості журналістики, складовою якої вона є. Можна стверджувати, що якщо не створили, то </w:t>
      </w:r>
      <w:proofErr w:type="spellStart"/>
      <w:r w:rsidRPr="008B6542">
        <w:rPr>
          <w:rFonts w:ascii="Verdana" w:eastAsia="Times New Roman" w:hAnsi="Verdana" w:cs="Times New Roman"/>
          <w:color w:val="000000"/>
          <w:sz w:val="18"/>
          <w:szCs w:val="18"/>
          <w:lang w:eastAsia="uk-UA"/>
        </w:rPr>
        <w:t>каталізували</w:t>
      </w:r>
      <w:proofErr w:type="spellEnd"/>
      <w:r w:rsidRPr="008B6542">
        <w:rPr>
          <w:rFonts w:ascii="Verdana" w:eastAsia="Times New Roman" w:hAnsi="Verdana" w:cs="Times New Roman"/>
          <w:color w:val="000000"/>
          <w:sz w:val="18"/>
          <w:szCs w:val="18"/>
          <w:lang w:eastAsia="uk-UA"/>
        </w:rPr>
        <w:t xml:space="preserve"> цю недовіру самі критики, рясно й не завжди обґрунтовано звинувачуючи журналістів та ЗМІ в продажності. Згодом, буквально в останні роки, ми зрозуміли свою помилку й намагалися змістити акценти, переходячи від тотальних звинувачень до більш обережних закликів шукати джерела якіснішої інформації, але було пізно. Навіть максимально зважений, обґрунтований та ілюстрований відгук на той чи інший продукт, незалежно від того, чи є його тональність схвальною, чи негативною, трактується багатьма читачами як замовний. Звісно, на ці закиди можна не зважати, – саме так чинить більшість критиків, заспокоюючи себе тим, що коментарі із звинуваченнями в продажності завжди анонімні. Та все ж маємо симптом, що свідчить про стан суспільної свідомості: люди, які звикли постійні спроби маніпулювати громадською думкою за допомогою медіа, вже навіть не припускають можливості появи критичного тексту без підступних меркантильних мотивів. </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Чинником, що обмежує розвиток, для української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у традиційних ЗМІ є відсутність повноцінної конкуренції через наявність лише одного постійного майданчика для дискусій, що тягне за собою постійне повторення одних і тих самих думок і меседжів,  відсутність стимулів для пошуку нових форм та підходів, появи нових імен. Молоде журналістське покоління воліє працювати переважно в форматі популярної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але не знаходить своїм дописам застосування з огляду на незацікавленість більшості ЗМІ в медійній тематиці. </w:t>
      </w:r>
    </w:p>
    <w:p w:rsidR="008B6542" w:rsidRPr="008B6542" w:rsidRDefault="008B6542" w:rsidP="008B6542">
      <w:pPr>
        <w:shd w:val="clear" w:color="auto" w:fill="FFFFFF"/>
        <w:spacing w:after="0" w:line="300" w:lineRule="atLeast"/>
        <w:jc w:val="center"/>
        <w:rPr>
          <w:rFonts w:ascii="Verdana" w:eastAsia="Times New Roman" w:hAnsi="Verdana" w:cs="Times New Roman"/>
          <w:color w:val="000000"/>
          <w:sz w:val="18"/>
          <w:szCs w:val="18"/>
          <w:lang w:eastAsia="uk-UA"/>
        </w:rPr>
      </w:pPr>
      <w:r w:rsidRPr="008B6542">
        <w:rPr>
          <w:rFonts w:ascii="Verdana" w:eastAsia="Times New Roman" w:hAnsi="Verdana" w:cs="Times New Roman"/>
          <w:b/>
          <w:bCs/>
          <w:color w:val="000000"/>
          <w:sz w:val="18"/>
          <w:szCs w:val="18"/>
          <w:lang w:eastAsia="uk-UA"/>
        </w:rPr>
        <w:t>Майбутнє</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Передумов для оптимістичної оцінки перспектив розвитку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у традиційних ЗМІ України немає. Медійний бізнес не бачить потенціалу в цьому сегменті, тож нові проекти «медіа про медіа», що виникають, працюють у жовтому або діловому форматі, практично несумісному з </w:t>
      </w:r>
      <w:proofErr w:type="spellStart"/>
      <w:r w:rsidRPr="008B6542">
        <w:rPr>
          <w:rFonts w:ascii="Verdana" w:eastAsia="Times New Roman" w:hAnsi="Verdana" w:cs="Times New Roman"/>
          <w:color w:val="000000"/>
          <w:sz w:val="18"/>
          <w:szCs w:val="18"/>
          <w:lang w:eastAsia="uk-UA"/>
        </w:rPr>
        <w:t>медіакритикою</w:t>
      </w:r>
      <w:proofErr w:type="spellEnd"/>
      <w:r w:rsidRPr="008B6542">
        <w:rPr>
          <w:rFonts w:ascii="Verdana" w:eastAsia="Times New Roman" w:hAnsi="Verdana" w:cs="Times New Roman"/>
          <w:color w:val="000000"/>
          <w:sz w:val="18"/>
          <w:szCs w:val="18"/>
          <w:lang w:eastAsia="uk-UA"/>
        </w:rPr>
        <w:t>. Поки що немає бізнес-моделі, що дозволила б в українських умовах заробляти на якісній та суспільно важливій інформації. Абсолютна більшість медіа (окрім деяких бульварних і рекламних видань та двох-трьох найбільш рейтингових телеканалів) є дотаційними без реальних шансів на прибутковість або хоча б самоокупність; не винятком є й «Телекритика», що існує за рахунок підтримки інвестора, – приватного холдингу «</w:t>
      </w:r>
      <w:proofErr w:type="spellStart"/>
      <w:r w:rsidRPr="008B6542">
        <w:rPr>
          <w:rFonts w:ascii="Verdana" w:eastAsia="Times New Roman" w:hAnsi="Verdana" w:cs="Times New Roman"/>
          <w:color w:val="000000"/>
          <w:sz w:val="18"/>
          <w:szCs w:val="18"/>
          <w:lang w:eastAsia="uk-UA"/>
        </w:rPr>
        <w:t>Главред-медіа</w:t>
      </w:r>
      <w:proofErr w:type="spellEnd"/>
      <w:r w:rsidRPr="008B6542">
        <w:rPr>
          <w:rFonts w:ascii="Verdana" w:eastAsia="Times New Roman" w:hAnsi="Verdana" w:cs="Times New Roman"/>
          <w:color w:val="000000"/>
          <w:sz w:val="18"/>
          <w:szCs w:val="18"/>
          <w:lang w:eastAsia="uk-UA"/>
        </w:rPr>
        <w:t xml:space="preserve">», – та </w:t>
      </w:r>
      <w:proofErr w:type="spellStart"/>
      <w:r w:rsidRPr="008B6542">
        <w:rPr>
          <w:rFonts w:ascii="Verdana" w:eastAsia="Times New Roman" w:hAnsi="Verdana" w:cs="Times New Roman"/>
          <w:color w:val="000000"/>
          <w:sz w:val="18"/>
          <w:szCs w:val="18"/>
          <w:lang w:eastAsia="uk-UA"/>
        </w:rPr>
        <w:t>ґрантів</w:t>
      </w:r>
      <w:proofErr w:type="spellEnd"/>
      <w:r w:rsidRPr="008B6542">
        <w:rPr>
          <w:rFonts w:ascii="Verdana" w:eastAsia="Times New Roman" w:hAnsi="Verdana" w:cs="Times New Roman"/>
          <w:color w:val="000000"/>
          <w:sz w:val="18"/>
          <w:szCs w:val="18"/>
          <w:lang w:eastAsia="uk-UA"/>
        </w:rPr>
        <w:t xml:space="preserve"> міжнародних організацій. У 2011 році, з огляду на скорочення дотацій, друковане видання «Телекритика» припинить вихід. Занепад або виживання завдяки дотаціям, імовірно, чекатиме й на майбутні спроби створення конкурентоспроможних «медіа про медіа».</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З огляду на цілий комплекс політичних та економічних чинників, незаангажована якісна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не є бажаним, або й взагалі – прийнятним, форматом для переважної більшості ЗМІ загального інтересу. Із посиленням політичного тиску на медіа, яке невпинно триває, місця для неї на шпальтах газет і журналів дедалі меншатиме – її заганятимуть у «резервацію», що обмежуватиметься кількома виданнями для інтелектуалів. Невпинна комерціалізація, процеси об’єднання розрізнених </w:t>
      </w:r>
      <w:proofErr w:type="spellStart"/>
      <w:r w:rsidRPr="008B6542">
        <w:rPr>
          <w:rFonts w:ascii="Verdana" w:eastAsia="Times New Roman" w:hAnsi="Verdana" w:cs="Times New Roman"/>
          <w:color w:val="000000"/>
          <w:sz w:val="18"/>
          <w:szCs w:val="18"/>
          <w:lang w:eastAsia="uk-UA"/>
        </w:rPr>
        <w:t>медіапідприємств</w:t>
      </w:r>
      <w:proofErr w:type="spellEnd"/>
      <w:r w:rsidRPr="008B6542">
        <w:rPr>
          <w:rFonts w:ascii="Verdana" w:eastAsia="Times New Roman" w:hAnsi="Verdana" w:cs="Times New Roman"/>
          <w:color w:val="000000"/>
          <w:sz w:val="18"/>
          <w:szCs w:val="18"/>
          <w:lang w:eastAsia="uk-UA"/>
        </w:rPr>
        <w:t xml:space="preserve"> у великі холдинги, що належать лояльним до влади бізнесменам, не залишає </w:t>
      </w:r>
      <w:proofErr w:type="spellStart"/>
      <w:r w:rsidRPr="008B6542">
        <w:rPr>
          <w:rFonts w:ascii="Verdana" w:eastAsia="Times New Roman" w:hAnsi="Verdana" w:cs="Times New Roman"/>
          <w:color w:val="000000"/>
          <w:sz w:val="18"/>
          <w:szCs w:val="18"/>
          <w:lang w:eastAsia="uk-UA"/>
        </w:rPr>
        <w:t>медіакритиці</w:t>
      </w:r>
      <w:proofErr w:type="spellEnd"/>
      <w:r w:rsidRPr="008B6542">
        <w:rPr>
          <w:rFonts w:ascii="Verdana" w:eastAsia="Times New Roman" w:hAnsi="Verdana" w:cs="Times New Roman"/>
          <w:color w:val="000000"/>
          <w:sz w:val="18"/>
          <w:szCs w:val="18"/>
          <w:lang w:eastAsia="uk-UA"/>
        </w:rPr>
        <w:t xml:space="preserve"> шансів у близькому майбутньому вийти на телевізійний екран чи в FM-ефір.</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Отже, не дарма в цьому тексті досить багато уваги приділено </w:t>
      </w:r>
      <w:proofErr w:type="spellStart"/>
      <w:r w:rsidRPr="008B6542">
        <w:rPr>
          <w:rFonts w:ascii="Verdana" w:eastAsia="Times New Roman" w:hAnsi="Verdana" w:cs="Times New Roman"/>
          <w:color w:val="000000"/>
          <w:sz w:val="18"/>
          <w:szCs w:val="18"/>
          <w:lang w:eastAsia="uk-UA"/>
        </w:rPr>
        <w:t>new</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media</w:t>
      </w:r>
      <w:proofErr w:type="spellEnd"/>
      <w:r w:rsidRPr="008B6542">
        <w:rPr>
          <w:rFonts w:ascii="Verdana" w:eastAsia="Times New Roman" w:hAnsi="Verdana" w:cs="Times New Roman"/>
          <w:color w:val="000000"/>
          <w:sz w:val="18"/>
          <w:szCs w:val="18"/>
          <w:lang w:eastAsia="uk-UA"/>
        </w:rPr>
        <w:t xml:space="preserve">, адже неважко прогнозувати, що в наступні п’ять-десять років головним пристановищем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 xml:space="preserve"> стануть невеликі </w:t>
      </w:r>
      <w:proofErr w:type="spellStart"/>
      <w:r w:rsidRPr="008B6542">
        <w:rPr>
          <w:rFonts w:ascii="Verdana" w:eastAsia="Times New Roman" w:hAnsi="Verdana" w:cs="Times New Roman"/>
          <w:color w:val="000000"/>
          <w:sz w:val="18"/>
          <w:szCs w:val="18"/>
          <w:lang w:eastAsia="uk-UA"/>
        </w:rPr>
        <w:t>інтернет-проекти</w:t>
      </w:r>
      <w:proofErr w:type="spellEnd"/>
      <w:r w:rsidRPr="008B6542">
        <w:rPr>
          <w:rFonts w:ascii="Verdana" w:eastAsia="Times New Roman" w:hAnsi="Verdana" w:cs="Times New Roman"/>
          <w:color w:val="000000"/>
          <w:sz w:val="18"/>
          <w:szCs w:val="18"/>
          <w:lang w:eastAsia="uk-UA"/>
        </w:rPr>
        <w:t xml:space="preserve">, засновані на ентузіазмі та </w:t>
      </w:r>
      <w:proofErr w:type="spellStart"/>
      <w:r w:rsidRPr="008B6542">
        <w:rPr>
          <w:rFonts w:ascii="Verdana" w:eastAsia="Times New Roman" w:hAnsi="Verdana" w:cs="Times New Roman"/>
          <w:color w:val="000000"/>
          <w:sz w:val="18"/>
          <w:szCs w:val="18"/>
          <w:lang w:eastAsia="uk-UA"/>
        </w:rPr>
        <w:t>ґрантовій</w:t>
      </w:r>
      <w:proofErr w:type="spellEnd"/>
      <w:r w:rsidRPr="008B6542">
        <w:rPr>
          <w:rFonts w:ascii="Verdana" w:eastAsia="Times New Roman" w:hAnsi="Verdana" w:cs="Times New Roman"/>
          <w:color w:val="000000"/>
          <w:sz w:val="18"/>
          <w:szCs w:val="18"/>
          <w:lang w:eastAsia="uk-UA"/>
        </w:rPr>
        <w:t xml:space="preserve"> підтримці, колективні й індивідуальні </w:t>
      </w:r>
      <w:proofErr w:type="spellStart"/>
      <w:r w:rsidRPr="008B6542">
        <w:rPr>
          <w:rFonts w:ascii="Verdana" w:eastAsia="Times New Roman" w:hAnsi="Verdana" w:cs="Times New Roman"/>
          <w:color w:val="000000"/>
          <w:sz w:val="18"/>
          <w:szCs w:val="18"/>
          <w:lang w:eastAsia="uk-UA"/>
        </w:rPr>
        <w:t>блоги</w:t>
      </w:r>
      <w:proofErr w:type="spellEnd"/>
      <w:r w:rsidRPr="008B6542">
        <w:rPr>
          <w:rFonts w:ascii="Verdana" w:eastAsia="Times New Roman" w:hAnsi="Verdana" w:cs="Times New Roman"/>
          <w:color w:val="000000"/>
          <w:sz w:val="18"/>
          <w:szCs w:val="18"/>
          <w:lang w:eastAsia="uk-UA"/>
        </w:rPr>
        <w:t xml:space="preserve">. Користуючись мультимедійними можливостями та відносно невеликою вартістю підтримки сайту чи </w:t>
      </w:r>
      <w:proofErr w:type="spellStart"/>
      <w:r w:rsidRPr="008B6542">
        <w:rPr>
          <w:rFonts w:ascii="Verdana" w:eastAsia="Times New Roman" w:hAnsi="Verdana" w:cs="Times New Roman"/>
          <w:color w:val="000000"/>
          <w:sz w:val="18"/>
          <w:szCs w:val="18"/>
          <w:lang w:eastAsia="uk-UA"/>
        </w:rPr>
        <w:t>блоґу</w:t>
      </w:r>
      <w:proofErr w:type="spellEnd"/>
      <w:r w:rsidRPr="008B6542">
        <w:rPr>
          <w:rFonts w:ascii="Verdana" w:eastAsia="Times New Roman" w:hAnsi="Verdana" w:cs="Times New Roman"/>
          <w:color w:val="000000"/>
          <w:sz w:val="18"/>
          <w:szCs w:val="18"/>
          <w:lang w:eastAsia="uk-UA"/>
        </w:rPr>
        <w:t xml:space="preserve">,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зможе вижити й </w:t>
      </w:r>
      <w:proofErr w:type="spellStart"/>
      <w:r w:rsidRPr="008B6542">
        <w:rPr>
          <w:rFonts w:ascii="Verdana" w:eastAsia="Times New Roman" w:hAnsi="Verdana" w:cs="Times New Roman"/>
          <w:color w:val="000000"/>
          <w:sz w:val="18"/>
          <w:szCs w:val="18"/>
          <w:lang w:eastAsia="uk-UA"/>
        </w:rPr>
        <w:t>задовільнити</w:t>
      </w:r>
      <w:proofErr w:type="spellEnd"/>
      <w:r w:rsidRPr="008B6542">
        <w:rPr>
          <w:rFonts w:ascii="Verdana" w:eastAsia="Times New Roman" w:hAnsi="Verdana" w:cs="Times New Roman"/>
          <w:color w:val="000000"/>
          <w:sz w:val="18"/>
          <w:szCs w:val="18"/>
          <w:lang w:eastAsia="uk-UA"/>
        </w:rPr>
        <w:t xml:space="preserve"> попит, який, з огляду на хронічне </w:t>
      </w:r>
      <w:r w:rsidRPr="008B6542">
        <w:rPr>
          <w:rFonts w:ascii="Verdana" w:eastAsia="Times New Roman" w:hAnsi="Verdana" w:cs="Times New Roman"/>
          <w:color w:val="000000"/>
          <w:sz w:val="18"/>
          <w:szCs w:val="18"/>
          <w:lang w:eastAsia="uk-UA"/>
        </w:rPr>
        <w:lastRenderedPageBreak/>
        <w:t xml:space="preserve">невиконання вітчизняними медіа своїх законних функцій, а також посилення політичного тиску й почастішання спроб влади використовувати журналістів у своїх інтересах, лише зростатиме. Зрештою, цей процес гармоніює із загальносвітовою тенденцією перетікання аудиторії в </w:t>
      </w:r>
      <w:proofErr w:type="spellStart"/>
      <w:r w:rsidRPr="008B6542">
        <w:rPr>
          <w:rFonts w:ascii="Verdana" w:eastAsia="Times New Roman" w:hAnsi="Verdana" w:cs="Times New Roman"/>
          <w:color w:val="000000"/>
          <w:sz w:val="18"/>
          <w:szCs w:val="18"/>
          <w:lang w:eastAsia="uk-UA"/>
        </w:rPr>
        <w:t>інтернет</w:t>
      </w:r>
      <w:proofErr w:type="spellEnd"/>
      <w:r w:rsidRPr="008B6542">
        <w:rPr>
          <w:rFonts w:ascii="Verdana" w:eastAsia="Times New Roman" w:hAnsi="Verdana" w:cs="Times New Roman"/>
          <w:color w:val="000000"/>
          <w:sz w:val="18"/>
          <w:szCs w:val="18"/>
          <w:lang w:eastAsia="uk-UA"/>
        </w:rPr>
        <w:t xml:space="preserve"> і, як наслідок, переходу ЗМІ на </w:t>
      </w:r>
      <w:proofErr w:type="spellStart"/>
      <w:r w:rsidRPr="008B6542">
        <w:rPr>
          <w:rFonts w:ascii="Verdana" w:eastAsia="Times New Roman" w:hAnsi="Verdana" w:cs="Times New Roman"/>
          <w:color w:val="000000"/>
          <w:sz w:val="18"/>
          <w:szCs w:val="18"/>
          <w:lang w:eastAsia="uk-UA"/>
        </w:rPr>
        <w:t>онлайн-платформи</w:t>
      </w:r>
      <w:proofErr w:type="spellEnd"/>
      <w:r w:rsidRPr="008B6542">
        <w:rPr>
          <w:rFonts w:ascii="Verdana" w:eastAsia="Times New Roman" w:hAnsi="Verdana" w:cs="Times New Roman"/>
          <w:color w:val="000000"/>
          <w:sz w:val="18"/>
          <w:szCs w:val="18"/>
          <w:lang w:eastAsia="uk-UA"/>
        </w:rPr>
        <w:t>.</w:t>
      </w:r>
    </w:p>
    <w:p w:rsidR="008B6542" w:rsidRPr="008B6542" w:rsidRDefault="008B6542" w:rsidP="008B6542">
      <w:pPr>
        <w:shd w:val="clear" w:color="auto" w:fill="FFFFFF"/>
        <w:spacing w:after="0" w:line="300" w:lineRule="atLeast"/>
        <w:jc w:val="both"/>
        <w:rPr>
          <w:rFonts w:ascii="Verdana" w:eastAsia="Times New Roman" w:hAnsi="Verdana" w:cs="Times New Roman"/>
          <w:color w:val="000000"/>
          <w:sz w:val="18"/>
          <w:szCs w:val="18"/>
          <w:lang w:eastAsia="uk-UA"/>
        </w:rPr>
      </w:pPr>
      <w:r w:rsidRPr="008B6542">
        <w:rPr>
          <w:rFonts w:ascii="Verdana" w:eastAsia="Times New Roman" w:hAnsi="Verdana" w:cs="Times New Roman"/>
          <w:color w:val="000000"/>
          <w:sz w:val="18"/>
          <w:szCs w:val="18"/>
          <w:lang w:eastAsia="uk-UA"/>
        </w:rPr>
        <w:t xml:space="preserve">Якщо українська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відбудеться як явище за допомогою </w:t>
      </w:r>
      <w:proofErr w:type="spellStart"/>
      <w:r w:rsidRPr="008B6542">
        <w:rPr>
          <w:rFonts w:ascii="Verdana" w:eastAsia="Times New Roman" w:hAnsi="Verdana" w:cs="Times New Roman"/>
          <w:color w:val="000000"/>
          <w:sz w:val="18"/>
          <w:szCs w:val="18"/>
          <w:lang w:eastAsia="uk-UA"/>
        </w:rPr>
        <w:t>інтернету</w:t>
      </w:r>
      <w:proofErr w:type="spellEnd"/>
      <w:r w:rsidRPr="008B6542">
        <w:rPr>
          <w:rFonts w:ascii="Verdana" w:eastAsia="Times New Roman" w:hAnsi="Verdana" w:cs="Times New Roman"/>
          <w:color w:val="000000"/>
          <w:sz w:val="18"/>
          <w:szCs w:val="18"/>
          <w:lang w:eastAsia="uk-UA"/>
        </w:rPr>
        <w:t xml:space="preserve">, переконавши аудиторію у власній цінності та необхідності, вона має шанс «рикошетом» повернутись у традиційні ЗМІ. Вже сьогодні </w:t>
      </w:r>
      <w:proofErr w:type="spellStart"/>
      <w:r w:rsidRPr="008B6542">
        <w:rPr>
          <w:rFonts w:ascii="Verdana" w:eastAsia="Times New Roman" w:hAnsi="Verdana" w:cs="Times New Roman"/>
          <w:color w:val="000000"/>
          <w:sz w:val="18"/>
          <w:szCs w:val="18"/>
          <w:lang w:eastAsia="uk-UA"/>
        </w:rPr>
        <w:t>онлайн-джерела</w:t>
      </w:r>
      <w:proofErr w:type="spellEnd"/>
      <w:r w:rsidRPr="008B6542">
        <w:rPr>
          <w:rFonts w:ascii="Verdana" w:eastAsia="Times New Roman" w:hAnsi="Verdana" w:cs="Times New Roman"/>
          <w:color w:val="000000"/>
          <w:sz w:val="18"/>
          <w:szCs w:val="18"/>
          <w:lang w:eastAsia="uk-UA"/>
        </w:rPr>
        <w:t xml:space="preserve"> справляють значно більший уплив на кінцеву аудиторію за посередництвом традиційних ЗМІ (формуючи порядок денний для преси, телебачення, радіо), аніж безпосередньо. Ймовірно, надалі ця тенденція збережеться й посилиться, тож актуальна для мережі </w:t>
      </w:r>
      <w:proofErr w:type="spellStart"/>
      <w:r w:rsidRPr="008B6542">
        <w:rPr>
          <w:rFonts w:ascii="Verdana" w:eastAsia="Times New Roman" w:hAnsi="Verdana" w:cs="Times New Roman"/>
          <w:color w:val="000000"/>
          <w:sz w:val="18"/>
          <w:szCs w:val="18"/>
          <w:lang w:eastAsia="uk-UA"/>
        </w:rPr>
        <w:t>медіакритика</w:t>
      </w:r>
      <w:proofErr w:type="spellEnd"/>
      <w:r w:rsidRPr="008B6542">
        <w:rPr>
          <w:rFonts w:ascii="Verdana" w:eastAsia="Times New Roman" w:hAnsi="Verdana" w:cs="Times New Roman"/>
          <w:color w:val="000000"/>
          <w:sz w:val="18"/>
          <w:szCs w:val="18"/>
          <w:lang w:eastAsia="uk-UA"/>
        </w:rPr>
        <w:t xml:space="preserve"> за умови певної лібералізації та гуманізації традиційних ЗМІ може стати актуальною також і для них. Звісно, для цього медіа повинні позбутись своїх найтяжчих хвороб, знайти  баланс між комерційною мотивацією та соціальною відповідальністю, скинути ярмо тиску зовнішніх, передусім – політичних чинників. А це, у свою чергу, залежить від формування громадянського суспільства, політичних, економічних  та соціальних процесів, а також від вектору цивілізаційної орієнтації, який обере Україна. У разі, якщо держава, а за нею й суспільство, надалі уподібнюватиметься до російського зразка, </w:t>
      </w:r>
      <w:proofErr w:type="spellStart"/>
      <w:r w:rsidRPr="008B6542">
        <w:rPr>
          <w:rFonts w:ascii="Verdana" w:eastAsia="Times New Roman" w:hAnsi="Verdana" w:cs="Times New Roman"/>
          <w:color w:val="000000"/>
          <w:sz w:val="18"/>
          <w:szCs w:val="18"/>
          <w:lang w:eastAsia="uk-UA"/>
        </w:rPr>
        <w:t>інтернет</w:t>
      </w:r>
      <w:proofErr w:type="spellEnd"/>
      <w:r w:rsidRPr="008B6542">
        <w:rPr>
          <w:rFonts w:ascii="Verdana" w:eastAsia="Times New Roman" w:hAnsi="Verdana" w:cs="Times New Roman"/>
          <w:color w:val="000000"/>
          <w:sz w:val="18"/>
          <w:szCs w:val="18"/>
          <w:lang w:eastAsia="uk-UA"/>
        </w:rPr>
        <w:t xml:space="preserve"> надовго залишиться останньою платформою, доступною для незалежної </w:t>
      </w:r>
      <w:proofErr w:type="spellStart"/>
      <w:r w:rsidRPr="008B6542">
        <w:rPr>
          <w:rFonts w:ascii="Verdana" w:eastAsia="Times New Roman" w:hAnsi="Verdana" w:cs="Times New Roman"/>
          <w:color w:val="000000"/>
          <w:sz w:val="18"/>
          <w:szCs w:val="18"/>
          <w:lang w:eastAsia="uk-UA"/>
        </w:rPr>
        <w:t>медіакритики</w:t>
      </w:r>
      <w:proofErr w:type="spellEnd"/>
      <w:r w:rsidRPr="008B6542">
        <w:rPr>
          <w:rFonts w:ascii="Verdana" w:eastAsia="Times New Roman" w:hAnsi="Verdana" w:cs="Times New Roman"/>
          <w:color w:val="000000"/>
          <w:sz w:val="18"/>
          <w:szCs w:val="18"/>
          <w:lang w:eastAsia="uk-UA"/>
        </w:rPr>
        <w:t>.</w:t>
      </w:r>
    </w:p>
    <w:p w:rsidR="008B6542" w:rsidRDefault="008B6542"/>
    <w:p w:rsidR="008B6542" w:rsidRDefault="008B6542"/>
    <w:sectPr w:rsidR="008B65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542"/>
    <w:rsid w:val="003C0FC3"/>
    <w:rsid w:val="00430E25"/>
    <w:rsid w:val="00841E43"/>
    <w:rsid w:val="008B6542"/>
    <w:rsid w:val="00982E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6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65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483821">
      <w:bodyDiv w:val="1"/>
      <w:marLeft w:val="0"/>
      <w:marRight w:val="0"/>
      <w:marTop w:val="0"/>
      <w:marBottom w:val="0"/>
      <w:divBdr>
        <w:top w:val="none" w:sz="0" w:space="0" w:color="auto"/>
        <w:left w:val="none" w:sz="0" w:space="0" w:color="auto"/>
        <w:bottom w:val="none" w:sz="0" w:space="0" w:color="auto"/>
        <w:right w:val="none" w:sz="0" w:space="0" w:color="auto"/>
      </w:divBdr>
      <w:divsChild>
        <w:div w:id="1636645205">
          <w:marLeft w:val="0"/>
          <w:marRight w:val="0"/>
          <w:marTop w:val="0"/>
          <w:marBottom w:val="0"/>
          <w:divBdr>
            <w:top w:val="none" w:sz="0" w:space="0" w:color="auto"/>
            <w:left w:val="none" w:sz="0" w:space="0" w:color="auto"/>
            <w:bottom w:val="dashed" w:sz="6" w:space="4" w:color="A8A6A0"/>
            <w:right w:val="none" w:sz="0" w:space="0" w:color="auto"/>
          </w:divBdr>
          <w:divsChild>
            <w:div w:id="1723553637">
              <w:marLeft w:val="0"/>
              <w:marRight w:val="1215"/>
              <w:marTop w:val="0"/>
              <w:marBottom w:val="0"/>
              <w:divBdr>
                <w:top w:val="none" w:sz="0" w:space="0" w:color="auto"/>
                <w:left w:val="none" w:sz="0" w:space="0" w:color="auto"/>
                <w:bottom w:val="none" w:sz="0" w:space="0" w:color="auto"/>
                <w:right w:val="none" w:sz="0" w:space="0" w:color="auto"/>
              </w:divBdr>
            </w:div>
          </w:divsChild>
        </w:div>
        <w:div w:id="211427818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krytyka.info/drukovani/mediakrytyka-komu-perepadaye-naybilshe.html" TargetMode="External"/><Relationship Id="rId13" Type="http://schemas.openxmlformats.org/officeDocument/2006/relationships/hyperlink" Target="http://www.telekritika.ua/media-continent/kritika/teleprogram/2010-10-18/5668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diakrytyka.info/media-filosofiya" TargetMode="External"/><Relationship Id="rId12" Type="http://schemas.openxmlformats.org/officeDocument/2006/relationships/hyperlink" Target="http://blogs.telekritika.ua/?id=925" TargetMode="External"/><Relationship Id="rId17" Type="http://schemas.openxmlformats.org/officeDocument/2006/relationships/hyperlink" Target="http://prweb.com/" TargetMode="External"/><Relationship Id="rId2" Type="http://schemas.microsoft.com/office/2007/relationships/stylesWithEffects" Target="stylesWithEffects.xml"/><Relationship Id="rId16" Type="http://schemas.openxmlformats.org/officeDocument/2006/relationships/hyperlink" Target="http://newmedia.in.ua/" TargetMode="External"/><Relationship Id="rId1" Type="http://schemas.openxmlformats.org/officeDocument/2006/relationships/styles" Target="styles.xml"/><Relationship Id="rId6" Type="http://schemas.openxmlformats.org/officeDocument/2006/relationships/hyperlink" Target="http://www.mediakrytyka.info/media-filosofiya/mediakrytyka-v-ukrayini-nedorosla-y-nedootsinena.html" TargetMode="External"/><Relationship Id="rId11" Type="http://schemas.openxmlformats.org/officeDocument/2006/relationships/hyperlink" Target="http://www.telekritika.ua/drukovani-zmi/2009-12-25/50122" TargetMode="External"/><Relationship Id="rId5" Type="http://schemas.openxmlformats.org/officeDocument/2006/relationships/hyperlink" Target="http://www.mediakrytyka.info/media-filosofiya/mediakrytyka-v-ukrayini-nedorosla-y-nedootsinena.html" TargetMode="External"/><Relationship Id="rId15" Type="http://schemas.openxmlformats.org/officeDocument/2006/relationships/hyperlink" Target="http://kolega1.livejournal.com/" TargetMode="External"/><Relationship Id="rId10" Type="http://schemas.openxmlformats.org/officeDocument/2006/relationships/hyperlink" Target="http://www.telekritika.ua/media-continent/authorcolumn/brynyk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vartist.narod.ru/text19/035.htm" TargetMode="External"/><Relationship Id="rId14" Type="http://schemas.openxmlformats.org/officeDocument/2006/relationships/hyperlink" Target="http://svinoryl.livejourna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20582</Words>
  <Characters>11732</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cp:lastPrinted>2019-02-07T18:31:00Z</cp:lastPrinted>
  <dcterms:created xsi:type="dcterms:W3CDTF">2019-02-07T18:29:00Z</dcterms:created>
  <dcterms:modified xsi:type="dcterms:W3CDTF">2019-02-07T18:31:00Z</dcterms:modified>
</cp:coreProperties>
</file>